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9E3" w:rsidRDefault="005B59E3" w:rsidP="00BB5D86">
      <w:pPr>
        <w:jc w:val="center"/>
        <w:rPr>
          <w:rFonts w:ascii="Arial" w:hAnsi="Arial" w:cs="Arial"/>
          <w:sz w:val="24"/>
          <w:szCs w:val="32"/>
        </w:rPr>
      </w:pPr>
      <w:r w:rsidRPr="00F959C2">
        <w:rPr>
          <w:rFonts w:ascii="Arial" w:hAnsi="Arial" w:cs="Arial"/>
          <w:sz w:val="24"/>
          <w:szCs w:val="32"/>
        </w:rPr>
        <w:t>Powiatowy Urząd Pracy w Częstochowie</w:t>
      </w:r>
    </w:p>
    <w:p w:rsidR="00BB5D86" w:rsidRPr="00F959C2" w:rsidRDefault="00BB5D86" w:rsidP="00BB5D86">
      <w:pPr>
        <w:jc w:val="center"/>
        <w:rPr>
          <w:rFonts w:ascii="Arial" w:hAnsi="Arial" w:cs="Arial"/>
          <w:sz w:val="24"/>
          <w:szCs w:val="32"/>
        </w:rPr>
      </w:pPr>
    </w:p>
    <w:p w:rsidR="005B59E3" w:rsidRDefault="00D254F4" w:rsidP="005B59E3">
      <w:pPr>
        <w:rPr>
          <w:rFonts w:ascii="Arial" w:hAnsi="Arial" w:cs="Arial"/>
          <w:sz w:val="32"/>
          <w:szCs w:val="32"/>
        </w:rPr>
      </w:pPr>
      <w:r w:rsidRPr="00B17FE4"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971550" cy="638175"/>
            <wp:effectExtent l="0" t="0" r="0" b="0"/>
            <wp:docPr id="1" name="Obraz 1" descr="logoup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upno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290">
        <w:rPr>
          <w:rFonts w:ascii="Arial" w:hAnsi="Arial" w:cs="Arial"/>
          <w:sz w:val="32"/>
          <w:szCs w:val="32"/>
        </w:rPr>
        <w:t xml:space="preserve">                                                                     </w:t>
      </w:r>
      <w:r w:rsidR="00EA3290" w:rsidRPr="00B141E8">
        <w:rPr>
          <w:rFonts w:ascii="Arial" w:hAnsi="Arial" w:cs="Arial"/>
          <w:sz w:val="32"/>
          <w:szCs w:val="32"/>
        </w:rPr>
        <w:object w:dxaOrig="1252" w:dyaOrig="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6pt;height:52.4pt" o:ole="">
            <v:imagedata r:id="rId9" o:title=""/>
          </v:shape>
          <o:OLEObject Type="Embed" ProgID="CorelDRAW.Graphic.14" ShapeID="_x0000_i1025" DrawAspect="Content" ObjectID="_1705998685" r:id="rId10"/>
        </w:object>
      </w:r>
    </w:p>
    <w:p w:rsidR="005B59E3" w:rsidRDefault="005B59E3" w:rsidP="005B59E3">
      <w:pPr>
        <w:jc w:val="center"/>
        <w:rPr>
          <w:rFonts w:ascii="Arial" w:hAnsi="Arial" w:cs="Arial"/>
          <w:sz w:val="32"/>
          <w:szCs w:val="32"/>
        </w:rPr>
      </w:pPr>
    </w:p>
    <w:p w:rsidR="005B59E3" w:rsidRDefault="005B59E3" w:rsidP="005B59E3">
      <w:pPr>
        <w:jc w:val="center"/>
        <w:rPr>
          <w:rFonts w:ascii="Arial" w:hAnsi="Arial" w:cs="Arial"/>
          <w:sz w:val="32"/>
          <w:szCs w:val="32"/>
        </w:rPr>
      </w:pPr>
    </w:p>
    <w:p w:rsidR="00F15470" w:rsidRDefault="00134A5F" w:rsidP="005B59E3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 xml:space="preserve">   </w:t>
      </w:r>
    </w:p>
    <w:p w:rsidR="00F15470" w:rsidRDefault="00F15470" w:rsidP="002B5E68">
      <w:pPr>
        <w:rPr>
          <w:rFonts w:ascii="Arial" w:hAnsi="Arial" w:cs="Arial"/>
          <w:b/>
          <w:sz w:val="36"/>
          <w:szCs w:val="32"/>
        </w:rPr>
      </w:pPr>
    </w:p>
    <w:p w:rsidR="005B59E3" w:rsidRDefault="005B59E3" w:rsidP="005B59E3">
      <w:pPr>
        <w:jc w:val="center"/>
        <w:rPr>
          <w:rFonts w:ascii="Arial" w:hAnsi="Arial" w:cs="Arial"/>
          <w:b/>
          <w:sz w:val="36"/>
          <w:szCs w:val="32"/>
        </w:rPr>
      </w:pPr>
      <w:r w:rsidRPr="00F959C2">
        <w:rPr>
          <w:rFonts w:ascii="Arial" w:hAnsi="Arial" w:cs="Arial"/>
          <w:b/>
          <w:sz w:val="36"/>
          <w:szCs w:val="32"/>
        </w:rPr>
        <w:t xml:space="preserve">Sprawozdanie z działalności </w:t>
      </w:r>
    </w:p>
    <w:p w:rsidR="005B59E3" w:rsidRDefault="005B59E3" w:rsidP="005B59E3">
      <w:pPr>
        <w:jc w:val="center"/>
        <w:rPr>
          <w:rFonts w:ascii="Arial" w:hAnsi="Arial" w:cs="Arial"/>
          <w:b/>
          <w:sz w:val="36"/>
          <w:szCs w:val="32"/>
        </w:rPr>
      </w:pPr>
      <w:r w:rsidRPr="00F959C2">
        <w:rPr>
          <w:rFonts w:ascii="Arial" w:hAnsi="Arial" w:cs="Arial"/>
          <w:b/>
          <w:sz w:val="36"/>
          <w:szCs w:val="32"/>
        </w:rPr>
        <w:t xml:space="preserve">Powiatowego Urzędu Pracy w Częstochowie </w:t>
      </w:r>
    </w:p>
    <w:p w:rsidR="005B59E3" w:rsidRDefault="003A123D" w:rsidP="00134A5F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>za rok 202</w:t>
      </w:r>
      <w:r w:rsidR="00366279">
        <w:rPr>
          <w:rFonts w:ascii="Arial" w:hAnsi="Arial" w:cs="Arial"/>
          <w:b/>
          <w:sz w:val="36"/>
          <w:szCs w:val="32"/>
        </w:rPr>
        <w:t>1</w:t>
      </w:r>
    </w:p>
    <w:p w:rsidR="00F15470" w:rsidRDefault="00F15470" w:rsidP="00134A5F">
      <w:pPr>
        <w:jc w:val="center"/>
        <w:rPr>
          <w:rFonts w:ascii="Arial" w:hAnsi="Arial" w:cs="Arial"/>
          <w:b/>
          <w:sz w:val="36"/>
          <w:szCs w:val="32"/>
        </w:rPr>
      </w:pPr>
    </w:p>
    <w:p w:rsidR="00F15470" w:rsidRDefault="00F15470" w:rsidP="00134A5F">
      <w:pPr>
        <w:jc w:val="center"/>
        <w:rPr>
          <w:rFonts w:ascii="Arial" w:hAnsi="Arial" w:cs="Arial"/>
          <w:b/>
          <w:sz w:val="36"/>
          <w:szCs w:val="32"/>
        </w:rPr>
      </w:pPr>
    </w:p>
    <w:p w:rsidR="00F15470" w:rsidRDefault="0006085A" w:rsidP="00134A5F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noProof/>
          <w:sz w:val="36"/>
          <w:szCs w:val="32"/>
          <w:lang w:eastAsia="pl-PL"/>
        </w:rPr>
        <w:drawing>
          <wp:inline distT="0" distB="0" distL="0" distR="0">
            <wp:extent cx="2762215" cy="2313415"/>
            <wp:effectExtent l="190500" t="171450" r="171485" b="124985"/>
            <wp:docPr id="2" name="Obraz 1" descr="Fotolia_55685259_Subscription_Monthly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55685259_Subscription_Monthly_X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656" cy="231378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AD42D9">
      <w:pPr>
        <w:pStyle w:val="Bezodstpw"/>
        <w:jc w:val="center"/>
      </w:pPr>
    </w:p>
    <w:p w:rsidR="00AD42D9" w:rsidRDefault="00AD42D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AD42D9" w:rsidRDefault="00AD42D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366279" w:rsidRDefault="0036627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366279" w:rsidRDefault="0036627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366279" w:rsidRDefault="0036627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366279" w:rsidRDefault="0036627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5B59E3" w:rsidRDefault="00134A5F" w:rsidP="0006085A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Częstochowa, styczeń 2</w:t>
      </w:r>
      <w:r w:rsidR="00366279">
        <w:rPr>
          <w:rFonts w:ascii="Arial" w:hAnsi="Arial" w:cs="Arial"/>
          <w:b/>
          <w:sz w:val="24"/>
          <w:szCs w:val="20"/>
        </w:rPr>
        <w:t>022</w:t>
      </w:r>
    </w:p>
    <w:p w:rsidR="00FB770D" w:rsidRDefault="00FB770D" w:rsidP="00D13B43">
      <w:pPr>
        <w:spacing w:line="360" w:lineRule="auto"/>
        <w:rPr>
          <w:rFonts w:ascii="Arial" w:hAnsi="Arial" w:cs="Arial"/>
          <w:b/>
          <w:sz w:val="24"/>
          <w:szCs w:val="20"/>
        </w:rPr>
      </w:pPr>
    </w:p>
    <w:p w:rsidR="002879D2" w:rsidRPr="005863C0" w:rsidRDefault="002879D2" w:rsidP="00D13B43">
      <w:pPr>
        <w:spacing w:line="360" w:lineRule="auto"/>
        <w:rPr>
          <w:rFonts w:ascii="Arial" w:hAnsi="Arial" w:cs="Arial"/>
          <w:b/>
          <w:sz w:val="24"/>
          <w:szCs w:val="20"/>
        </w:rPr>
      </w:pPr>
      <w:r w:rsidRPr="005863C0">
        <w:rPr>
          <w:rFonts w:ascii="Arial" w:hAnsi="Arial" w:cs="Arial"/>
          <w:b/>
          <w:sz w:val="24"/>
          <w:szCs w:val="20"/>
        </w:rPr>
        <w:lastRenderedPageBreak/>
        <w:t>Rynek pracy</w:t>
      </w:r>
    </w:p>
    <w:p w:rsidR="00A3797A" w:rsidRDefault="00A3797A" w:rsidP="00DC5670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779C" w:rsidRPr="007C28C4" w:rsidRDefault="006C4955" w:rsidP="00DC5670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C28C4">
        <w:rPr>
          <w:rFonts w:ascii="Arial" w:hAnsi="Arial" w:cs="Arial"/>
          <w:sz w:val="20"/>
          <w:szCs w:val="20"/>
        </w:rPr>
        <w:t>W 2021 r. lokalny rynek pracy wciąż borykał się negatywnymi skutkami trwającej pandemii</w:t>
      </w:r>
      <w:r w:rsidR="0031779C" w:rsidRPr="007C28C4">
        <w:rPr>
          <w:rFonts w:ascii="Arial" w:hAnsi="Arial" w:cs="Arial"/>
          <w:sz w:val="20"/>
          <w:szCs w:val="20"/>
        </w:rPr>
        <w:t xml:space="preserve">, </w:t>
      </w:r>
      <w:r w:rsidR="00D540DD">
        <w:rPr>
          <w:rFonts w:ascii="Arial" w:hAnsi="Arial" w:cs="Arial"/>
          <w:sz w:val="20"/>
          <w:szCs w:val="20"/>
        </w:rPr>
        <w:br/>
      </w:r>
      <w:r w:rsidR="0031779C" w:rsidRPr="007C28C4">
        <w:rPr>
          <w:rFonts w:ascii="Arial" w:hAnsi="Arial" w:cs="Arial"/>
          <w:sz w:val="20"/>
          <w:szCs w:val="20"/>
        </w:rPr>
        <w:t>a właściwie jej kolejnych fal</w:t>
      </w:r>
      <w:r w:rsidR="00901BB6" w:rsidRPr="007C28C4">
        <w:rPr>
          <w:rFonts w:ascii="Arial" w:hAnsi="Arial" w:cs="Arial"/>
          <w:sz w:val="20"/>
          <w:szCs w:val="20"/>
        </w:rPr>
        <w:t>.</w:t>
      </w:r>
      <w:r w:rsidRPr="007C28C4">
        <w:rPr>
          <w:rFonts w:ascii="Arial" w:hAnsi="Arial" w:cs="Arial"/>
          <w:sz w:val="20"/>
          <w:szCs w:val="20"/>
        </w:rPr>
        <w:t xml:space="preserve"> Co prawda skala bezrobocia rejestrowanego przez Powiatowy Urząd  Pracy w Częstochowie</w:t>
      </w:r>
      <w:r w:rsidR="002C29BA" w:rsidRPr="007C28C4">
        <w:rPr>
          <w:rFonts w:ascii="Arial" w:hAnsi="Arial" w:cs="Arial"/>
          <w:sz w:val="20"/>
          <w:szCs w:val="20"/>
        </w:rPr>
        <w:t xml:space="preserve"> przybrała nieco </w:t>
      </w:r>
      <w:r w:rsidR="007C28C4" w:rsidRPr="007C28C4">
        <w:rPr>
          <w:rFonts w:ascii="Arial" w:hAnsi="Arial" w:cs="Arial"/>
          <w:sz w:val="20"/>
          <w:szCs w:val="20"/>
        </w:rPr>
        <w:t>mniejszy rozmiar</w:t>
      </w:r>
      <w:r w:rsidR="002C29BA" w:rsidRPr="007C28C4">
        <w:rPr>
          <w:rFonts w:ascii="Arial" w:hAnsi="Arial" w:cs="Arial"/>
          <w:sz w:val="20"/>
          <w:szCs w:val="20"/>
        </w:rPr>
        <w:t xml:space="preserve">, lecz pracodawcy </w:t>
      </w:r>
      <w:r w:rsidR="00CF15B3">
        <w:rPr>
          <w:rFonts w:ascii="Arial" w:hAnsi="Arial" w:cs="Arial"/>
          <w:sz w:val="20"/>
          <w:szCs w:val="20"/>
        </w:rPr>
        <w:t xml:space="preserve">nadal </w:t>
      </w:r>
      <w:r w:rsidR="002C29BA" w:rsidRPr="007C28C4">
        <w:rPr>
          <w:rFonts w:ascii="Arial" w:hAnsi="Arial" w:cs="Arial"/>
          <w:sz w:val="20"/>
          <w:szCs w:val="20"/>
        </w:rPr>
        <w:t xml:space="preserve">z </w:t>
      </w:r>
      <w:r w:rsidR="0031779C" w:rsidRPr="007C28C4">
        <w:rPr>
          <w:rFonts w:ascii="Arial" w:hAnsi="Arial" w:cs="Arial"/>
          <w:sz w:val="20"/>
          <w:szCs w:val="20"/>
        </w:rPr>
        <w:t xml:space="preserve"> wielką </w:t>
      </w:r>
      <w:r w:rsidR="002C29BA" w:rsidRPr="007C28C4">
        <w:rPr>
          <w:rFonts w:ascii="Arial" w:hAnsi="Arial" w:cs="Arial"/>
          <w:sz w:val="20"/>
          <w:szCs w:val="20"/>
        </w:rPr>
        <w:t>ostrożnością kształtowali politykę zatrudnieniową w</w:t>
      </w:r>
      <w:r w:rsidR="00412652">
        <w:rPr>
          <w:rFonts w:ascii="Arial" w:hAnsi="Arial" w:cs="Arial"/>
          <w:sz w:val="20"/>
          <w:szCs w:val="20"/>
        </w:rPr>
        <w:t>e</w:t>
      </w:r>
      <w:r w:rsidR="002C29BA" w:rsidRPr="007C28C4">
        <w:rPr>
          <w:rFonts w:ascii="Arial" w:hAnsi="Arial" w:cs="Arial"/>
          <w:sz w:val="20"/>
          <w:szCs w:val="20"/>
        </w:rPr>
        <w:t xml:space="preserve"> własnych przedsiębiorstwach. Niektóre z nich ograniczyły jakikolwiek rozwój, a były i takie, które wobec równolegle rosnącej inflacji i windowania cen zaczęły przeżywać kryzys. </w:t>
      </w:r>
      <w:r w:rsidR="00E97E71" w:rsidRPr="007C28C4">
        <w:rPr>
          <w:rFonts w:ascii="Arial" w:hAnsi="Arial" w:cs="Arial"/>
          <w:sz w:val="20"/>
          <w:szCs w:val="20"/>
        </w:rPr>
        <w:t>Trzeba</w:t>
      </w:r>
      <w:r w:rsidR="007C28C4" w:rsidRPr="007C28C4">
        <w:rPr>
          <w:rFonts w:ascii="Arial" w:hAnsi="Arial" w:cs="Arial"/>
          <w:sz w:val="20"/>
          <w:szCs w:val="20"/>
        </w:rPr>
        <w:t xml:space="preserve"> podkreślić</w:t>
      </w:r>
      <w:r w:rsidR="00E97E71" w:rsidRPr="007C28C4">
        <w:rPr>
          <w:rFonts w:ascii="Arial" w:hAnsi="Arial" w:cs="Arial"/>
          <w:sz w:val="20"/>
          <w:szCs w:val="20"/>
        </w:rPr>
        <w:t>, że p</w:t>
      </w:r>
      <w:r w:rsidR="002C29BA" w:rsidRPr="007C28C4">
        <w:rPr>
          <w:rFonts w:ascii="Arial" w:hAnsi="Arial" w:cs="Arial"/>
          <w:sz w:val="20"/>
          <w:szCs w:val="20"/>
        </w:rPr>
        <w:t>lanowanie działań w obszarze gospodarczym w</w:t>
      </w:r>
      <w:r w:rsidR="00E97E71" w:rsidRPr="007C28C4">
        <w:rPr>
          <w:rFonts w:ascii="Arial" w:hAnsi="Arial" w:cs="Arial"/>
          <w:sz w:val="20"/>
          <w:szCs w:val="20"/>
        </w:rPr>
        <w:t> </w:t>
      </w:r>
      <w:r w:rsidR="002C29BA" w:rsidRPr="007C28C4">
        <w:rPr>
          <w:rFonts w:ascii="Arial" w:hAnsi="Arial" w:cs="Arial"/>
          <w:sz w:val="20"/>
          <w:szCs w:val="20"/>
        </w:rPr>
        <w:t xml:space="preserve">perspektywie kilkunastu, a nawet kilku miesięcy stało się </w:t>
      </w:r>
      <w:r w:rsidR="00D540DD">
        <w:rPr>
          <w:rFonts w:ascii="Arial" w:hAnsi="Arial" w:cs="Arial"/>
          <w:sz w:val="20"/>
          <w:szCs w:val="20"/>
        </w:rPr>
        <w:t>dodatkowo utrudnione</w:t>
      </w:r>
      <w:r w:rsidR="00E97E71" w:rsidRPr="007C28C4">
        <w:rPr>
          <w:rFonts w:ascii="Arial" w:hAnsi="Arial" w:cs="Arial"/>
          <w:sz w:val="20"/>
          <w:szCs w:val="20"/>
        </w:rPr>
        <w:t xml:space="preserve"> </w:t>
      </w:r>
      <w:r w:rsidR="007C28C4" w:rsidRPr="007C28C4">
        <w:rPr>
          <w:rFonts w:ascii="Arial" w:hAnsi="Arial" w:cs="Arial"/>
          <w:sz w:val="20"/>
          <w:szCs w:val="20"/>
        </w:rPr>
        <w:t>na skutek zapowiadanego wprowadzenia</w:t>
      </w:r>
      <w:r w:rsidR="00E97E71" w:rsidRPr="007C28C4">
        <w:rPr>
          <w:rFonts w:ascii="Arial" w:hAnsi="Arial" w:cs="Arial"/>
          <w:sz w:val="20"/>
          <w:szCs w:val="20"/>
        </w:rPr>
        <w:t xml:space="preserve"> kluczowej reformy podatków naz</w:t>
      </w:r>
      <w:r w:rsidR="00412652">
        <w:rPr>
          <w:rFonts w:ascii="Arial" w:hAnsi="Arial" w:cs="Arial"/>
          <w:sz w:val="20"/>
          <w:szCs w:val="20"/>
        </w:rPr>
        <w:t>y</w:t>
      </w:r>
      <w:r w:rsidR="00E97E71" w:rsidRPr="007C28C4">
        <w:rPr>
          <w:rFonts w:ascii="Arial" w:hAnsi="Arial" w:cs="Arial"/>
          <w:sz w:val="20"/>
          <w:szCs w:val="20"/>
        </w:rPr>
        <w:t xml:space="preserve">wanej „Polskim Ładem”. Niepewność jakie może ona przynieść skutki ekonomiczne dla </w:t>
      </w:r>
      <w:r w:rsidR="008C53F5">
        <w:rPr>
          <w:rFonts w:ascii="Arial" w:hAnsi="Arial" w:cs="Arial"/>
          <w:sz w:val="20"/>
          <w:szCs w:val="20"/>
        </w:rPr>
        <w:t xml:space="preserve">wielu </w:t>
      </w:r>
      <w:r w:rsidR="00E97E71" w:rsidRPr="007C28C4">
        <w:rPr>
          <w:rFonts w:ascii="Arial" w:hAnsi="Arial" w:cs="Arial"/>
          <w:sz w:val="20"/>
          <w:szCs w:val="20"/>
        </w:rPr>
        <w:t xml:space="preserve">branż </w:t>
      </w:r>
      <w:r w:rsidR="007C28C4" w:rsidRPr="007C28C4">
        <w:rPr>
          <w:rFonts w:ascii="Arial" w:hAnsi="Arial" w:cs="Arial"/>
          <w:sz w:val="20"/>
          <w:szCs w:val="20"/>
        </w:rPr>
        <w:t xml:space="preserve">gospodarki </w:t>
      </w:r>
      <w:r w:rsidR="00E97E71" w:rsidRPr="007C28C4">
        <w:rPr>
          <w:rFonts w:ascii="Arial" w:hAnsi="Arial" w:cs="Arial"/>
          <w:sz w:val="20"/>
          <w:szCs w:val="20"/>
        </w:rPr>
        <w:t xml:space="preserve">nie sprzyjała inwestycjom. Także w kapitał ludzki i </w:t>
      </w:r>
      <w:r w:rsidR="0031779C" w:rsidRPr="007C28C4">
        <w:rPr>
          <w:rFonts w:ascii="Arial" w:hAnsi="Arial" w:cs="Arial"/>
          <w:sz w:val="20"/>
          <w:szCs w:val="20"/>
        </w:rPr>
        <w:t xml:space="preserve"> </w:t>
      </w:r>
      <w:r w:rsidR="00057922" w:rsidRPr="007C28C4">
        <w:rPr>
          <w:rFonts w:ascii="Arial" w:hAnsi="Arial" w:cs="Arial"/>
          <w:sz w:val="20"/>
          <w:szCs w:val="20"/>
        </w:rPr>
        <w:t xml:space="preserve">rozszerzanie wspomnianej </w:t>
      </w:r>
      <w:r w:rsidR="0031779C" w:rsidRPr="007C28C4">
        <w:rPr>
          <w:rFonts w:ascii="Arial" w:hAnsi="Arial" w:cs="Arial"/>
          <w:sz w:val="20"/>
          <w:szCs w:val="20"/>
        </w:rPr>
        <w:t>bazy pracowniczej.</w:t>
      </w:r>
    </w:p>
    <w:p w:rsidR="00E96B2B" w:rsidRDefault="0031779C" w:rsidP="00E96B2B">
      <w:pPr>
        <w:pStyle w:val="Bezodstpw"/>
        <w:spacing w:line="360" w:lineRule="auto"/>
        <w:jc w:val="both"/>
        <w:rPr>
          <w:rStyle w:val="Pogrubienie"/>
          <w:rFonts w:ascii="Arial" w:hAnsi="Arial" w:cs="Arial"/>
          <w:b w:val="0"/>
          <w:sz w:val="20"/>
          <w:szCs w:val="20"/>
        </w:rPr>
      </w:pPr>
      <w:r w:rsidRPr="007C28C4">
        <w:rPr>
          <w:rFonts w:ascii="Arial" w:hAnsi="Arial" w:cs="Arial"/>
          <w:sz w:val="20"/>
          <w:szCs w:val="20"/>
        </w:rPr>
        <w:t xml:space="preserve">W 2021 roku PUP Częstochowa nadal realizował część </w:t>
      </w:r>
      <w:r w:rsidR="007062C7">
        <w:rPr>
          <w:rFonts w:ascii="Arial" w:hAnsi="Arial" w:cs="Arial"/>
          <w:sz w:val="20"/>
          <w:szCs w:val="20"/>
        </w:rPr>
        <w:t xml:space="preserve">zadań </w:t>
      </w:r>
      <w:r w:rsidRPr="007C28C4">
        <w:rPr>
          <w:rFonts w:ascii="Arial" w:hAnsi="Arial" w:cs="Arial"/>
          <w:sz w:val="20"/>
          <w:szCs w:val="20"/>
        </w:rPr>
        <w:t>określonych w  tzw. Tarczy antykryzysowej</w:t>
      </w:r>
      <w:r w:rsidR="00713BEE" w:rsidRPr="007C28C4">
        <w:rPr>
          <w:rFonts w:ascii="Arial" w:hAnsi="Arial" w:cs="Arial"/>
          <w:sz w:val="20"/>
          <w:szCs w:val="20"/>
        </w:rPr>
        <w:t xml:space="preserve">, czyli </w:t>
      </w:r>
      <w:r w:rsidR="00713BEE" w:rsidRPr="007C28C4">
        <w:rPr>
          <w:rStyle w:val="Pogrubienie"/>
          <w:rFonts w:ascii="Arial" w:hAnsi="Arial" w:cs="Arial"/>
          <w:b w:val="0"/>
          <w:sz w:val="20"/>
          <w:szCs w:val="20"/>
        </w:rPr>
        <w:t>kompleksowy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>m pakiecie</w:t>
      </w:r>
      <w:r w:rsidR="00713BEE"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działań rządu przeciwdziałając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>ym</w:t>
      </w:r>
      <w:r w:rsidR="00713BEE"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negatywnym skutkom pandemii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. </w:t>
      </w:r>
      <w:r w:rsidR="00713BEE"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</w:t>
      </w:r>
      <w:r w:rsidR="008441BC" w:rsidRPr="007C28C4">
        <w:rPr>
          <w:rStyle w:val="Pogrubienie"/>
          <w:rFonts w:ascii="Arial" w:hAnsi="Arial" w:cs="Arial"/>
          <w:b w:val="0"/>
          <w:sz w:val="20"/>
          <w:szCs w:val="20"/>
        </w:rPr>
        <w:t>Bezrobotni byli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</w:t>
      </w:r>
      <w:r w:rsidR="008441BC"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także </w:t>
      </w:r>
      <w:r w:rsidR="00CF15B3">
        <w:rPr>
          <w:rStyle w:val="Pogrubienie"/>
          <w:rFonts w:ascii="Arial" w:hAnsi="Arial" w:cs="Arial"/>
          <w:b w:val="0"/>
          <w:sz w:val="20"/>
          <w:szCs w:val="20"/>
        </w:rPr>
        <w:t xml:space="preserve">wspierani 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w ramach aktywizacji zawodowej </w:t>
      </w:r>
      <w:r w:rsidR="007062C7">
        <w:rPr>
          <w:rStyle w:val="Pogrubienie"/>
          <w:rFonts w:ascii="Arial" w:hAnsi="Arial" w:cs="Arial"/>
          <w:b w:val="0"/>
          <w:sz w:val="20"/>
          <w:szCs w:val="20"/>
        </w:rPr>
        <w:t xml:space="preserve">oferowanej w </w:t>
      </w:r>
      <w:r w:rsidR="00CF15B3">
        <w:rPr>
          <w:rStyle w:val="Pogrubienie"/>
          <w:rFonts w:ascii="Arial" w:hAnsi="Arial" w:cs="Arial"/>
          <w:b w:val="0"/>
          <w:sz w:val="20"/>
          <w:szCs w:val="20"/>
        </w:rPr>
        <w:t>program</w:t>
      </w:r>
      <w:r w:rsidR="007062C7">
        <w:rPr>
          <w:rStyle w:val="Pogrubienie"/>
          <w:rFonts w:ascii="Arial" w:hAnsi="Arial" w:cs="Arial"/>
          <w:b w:val="0"/>
          <w:sz w:val="20"/>
          <w:szCs w:val="20"/>
        </w:rPr>
        <w:t>ach</w:t>
      </w:r>
      <w:r w:rsidR="00CF15B3">
        <w:rPr>
          <w:rStyle w:val="Pogrubienie"/>
          <w:rFonts w:ascii="Arial" w:hAnsi="Arial" w:cs="Arial"/>
          <w:b w:val="0"/>
          <w:sz w:val="20"/>
          <w:szCs w:val="20"/>
        </w:rPr>
        <w:t xml:space="preserve"> i projekt</w:t>
      </w:r>
      <w:r w:rsidR="007062C7">
        <w:rPr>
          <w:rStyle w:val="Pogrubienie"/>
          <w:rFonts w:ascii="Arial" w:hAnsi="Arial" w:cs="Arial"/>
          <w:b w:val="0"/>
          <w:sz w:val="20"/>
          <w:szCs w:val="20"/>
        </w:rPr>
        <w:t>ach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 realizowanych przez częstochowski urząd pracy. </w:t>
      </w:r>
      <w:r w:rsidR="008441BC" w:rsidRPr="007C28C4">
        <w:rPr>
          <w:rStyle w:val="Pogrubienie"/>
          <w:rFonts w:ascii="Arial" w:hAnsi="Arial" w:cs="Arial"/>
          <w:b w:val="0"/>
          <w:sz w:val="20"/>
          <w:szCs w:val="20"/>
        </w:rPr>
        <w:t>Pracownicy zwalniani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z przedsiębiorstw, które najbardziej ucierpiały na skutek pandemii </w:t>
      </w:r>
      <w:r w:rsidR="00D03CA6">
        <w:rPr>
          <w:rStyle w:val="Pogrubienie"/>
          <w:rFonts w:ascii="Arial" w:hAnsi="Arial" w:cs="Arial"/>
          <w:b w:val="0"/>
          <w:sz w:val="20"/>
          <w:szCs w:val="20"/>
        </w:rPr>
        <w:t xml:space="preserve">COVID </w:t>
      </w:r>
      <w:r w:rsidR="008441BC" w:rsidRPr="007C28C4">
        <w:rPr>
          <w:rStyle w:val="Pogrubienie"/>
          <w:rFonts w:ascii="Arial" w:hAnsi="Arial" w:cs="Arial"/>
          <w:b w:val="0"/>
          <w:sz w:val="20"/>
          <w:szCs w:val="20"/>
        </w:rPr>
        <w:t>otrzymali</w:t>
      </w:r>
      <w:r w:rsidRPr="007C28C4">
        <w:rPr>
          <w:rStyle w:val="Pogrubienie"/>
          <w:rFonts w:ascii="Arial" w:hAnsi="Arial" w:cs="Arial"/>
          <w:b w:val="0"/>
          <w:sz w:val="20"/>
          <w:szCs w:val="20"/>
        </w:rPr>
        <w:t xml:space="preserve"> szansę  </w:t>
      </w:r>
      <w:r w:rsidR="008441BC" w:rsidRPr="007C28C4">
        <w:rPr>
          <w:rStyle w:val="Pogrubienie"/>
          <w:rFonts w:ascii="Arial" w:hAnsi="Arial" w:cs="Arial"/>
          <w:b w:val="0"/>
          <w:sz w:val="20"/>
          <w:szCs w:val="20"/>
        </w:rPr>
        <w:t>skorzystania  z instrumentów rynku prac</w:t>
      </w:r>
    </w:p>
    <w:p w:rsidR="00DA41B5" w:rsidRDefault="00BA59C3" w:rsidP="00E96B2B">
      <w:pPr>
        <w:pStyle w:val="Bezodstpw"/>
        <w:spacing w:line="360" w:lineRule="auto"/>
        <w:jc w:val="both"/>
        <w:rPr>
          <w:rFonts w:ascii="Arial" w:hAnsi="Arial" w:cs="Arial"/>
          <w:bCs/>
          <w:sz w:val="20"/>
        </w:rPr>
      </w:pPr>
      <w:r w:rsidRPr="00FB3285">
        <w:rPr>
          <w:rFonts w:ascii="Arial" w:hAnsi="Arial" w:cs="Arial"/>
          <w:sz w:val="20"/>
          <w:szCs w:val="20"/>
        </w:rPr>
        <w:t>Powiatow</w:t>
      </w:r>
      <w:r w:rsidR="00A93E51">
        <w:rPr>
          <w:rFonts w:ascii="Arial" w:hAnsi="Arial" w:cs="Arial"/>
          <w:sz w:val="20"/>
          <w:szCs w:val="20"/>
        </w:rPr>
        <w:t>y</w:t>
      </w:r>
      <w:r w:rsidR="00953252">
        <w:rPr>
          <w:rFonts w:ascii="Arial" w:hAnsi="Arial" w:cs="Arial"/>
          <w:sz w:val="20"/>
          <w:szCs w:val="20"/>
        </w:rPr>
        <w:t xml:space="preserve"> </w:t>
      </w:r>
      <w:r w:rsidR="00E602BF">
        <w:rPr>
          <w:rFonts w:ascii="Arial" w:hAnsi="Arial" w:cs="Arial"/>
          <w:sz w:val="20"/>
          <w:szCs w:val="20"/>
        </w:rPr>
        <w:t>Urz</w:t>
      </w:r>
      <w:r w:rsidR="00A93E51">
        <w:rPr>
          <w:rFonts w:ascii="Arial" w:hAnsi="Arial" w:cs="Arial"/>
          <w:sz w:val="20"/>
          <w:szCs w:val="20"/>
        </w:rPr>
        <w:t>ąd</w:t>
      </w:r>
      <w:r w:rsidRPr="00FB3285">
        <w:rPr>
          <w:rFonts w:ascii="Arial" w:hAnsi="Arial" w:cs="Arial"/>
          <w:sz w:val="20"/>
          <w:szCs w:val="20"/>
        </w:rPr>
        <w:t xml:space="preserve"> Pracy w Częstochowie</w:t>
      </w:r>
      <w:r w:rsidR="00FB3285" w:rsidRPr="00FB3285">
        <w:rPr>
          <w:rFonts w:ascii="Arial" w:hAnsi="Arial" w:cs="Arial"/>
          <w:sz w:val="20"/>
          <w:szCs w:val="20"/>
        </w:rPr>
        <w:t xml:space="preserve"> </w:t>
      </w:r>
      <w:r w:rsidR="00412652">
        <w:rPr>
          <w:rFonts w:ascii="Arial" w:hAnsi="Arial" w:cs="Arial"/>
          <w:sz w:val="20"/>
          <w:szCs w:val="20"/>
        </w:rPr>
        <w:t>swoją działalność opiera na zapisach ustawy</w:t>
      </w:r>
      <w:r w:rsidRPr="00FB3285">
        <w:rPr>
          <w:rFonts w:ascii="Arial" w:hAnsi="Arial" w:cs="Arial"/>
          <w:sz w:val="20"/>
          <w:szCs w:val="20"/>
        </w:rPr>
        <w:t xml:space="preserve"> </w:t>
      </w:r>
      <w:r w:rsidR="001B7000">
        <w:rPr>
          <w:rFonts w:ascii="Arial" w:hAnsi="Arial" w:cs="Arial"/>
          <w:sz w:val="20"/>
          <w:szCs w:val="20"/>
        </w:rPr>
        <w:br/>
      </w:r>
      <w:r w:rsidRPr="00FB3285">
        <w:rPr>
          <w:rFonts w:ascii="Arial" w:hAnsi="Arial" w:cs="Arial"/>
          <w:sz w:val="20"/>
          <w:szCs w:val="20"/>
        </w:rPr>
        <w:t>z dnia 20 kwietnia 2004 r. o promocji zatrudnienia i instytucjach rynku pracy</w:t>
      </w:r>
      <w:r w:rsidR="00412652">
        <w:rPr>
          <w:rFonts w:ascii="Arial" w:hAnsi="Arial" w:cs="Arial"/>
          <w:sz w:val="20"/>
          <w:szCs w:val="20"/>
        </w:rPr>
        <w:t xml:space="preserve">. Na co dzień </w:t>
      </w:r>
      <w:r w:rsidR="00E34424">
        <w:rPr>
          <w:rFonts w:ascii="Arial" w:hAnsi="Arial" w:cs="Arial"/>
          <w:sz w:val="20"/>
          <w:szCs w:val="20"/>
        </w:rPr>
        <w:t xml:space="preserve">współpracuje </w:t>
      </w:r>
      <w:r w:rsidR="00412652">
        <w:rPr>
          <w:rFonts w:ascii="Arial" w:hAnsi="Arial" w:cs="Arial"/>
          <w:sz w:val="20"/>
          <w:szCs w:val="20"/>
        </w:rPr>
        <w:t xml:space="preserve">w tym względzie </w:t>
      </w:r>
      <w:r w:rsidR="00E34424">
        <w:rPr>
          <w:rFonts w:ascii="Arial" w:hAnsi="Arial" w:cs="Arial"/>
          <w:sz w:val="20"/>
          <w:szCs w:val="20"/>
        </w:rPr>
        <w:t>z</w:t>
      </w:r>
      <w:r w:rsidR="00FB3285">
        <w:rPr>
          <w:rFonts w:ascii="Arial" w:hAnsi="Arial" w:cs="Arial"/>
          <w:sz w:val="20"/>
          <w:szCs w:val="20"/>
        </w:rPr>
        <w:t> pracodawcami</w:t>
      </w:r>
      <w:r w:rsidR="00E34424">
        <w:rPr>
          <w:rFonts w:ascii="Arial" w:hAnsi="Arial" w:cs="Arial"/>
          <w:sz w:val="20"/>
          <w:szCs w:val="20"/>
        </w:rPr>
        <w:t xml:space="preserve">, </w:t>
      </w:r>
      <w:r w:rsidR="00FB3285">
        <w:rPr>
          <w:rFonts w:ascii="Arial" w:hAnsi="Arial" w:cs="Arial"/>
          <w:sz w:val="20"/>
          <w:szCs w:val="20"/>
        </w:rPr>
        <w:t>instytucjami szkoleniowymi</w:t>
      </w:r>
      <w:r w:rsidR="00E34424">
        <w:rPr>
          <w:rFonts w:ascii="Arial" w:hAnsi="Arial" w:cs="Arial"/>
          <w:sz w:val="20"/>
          <w:szCs w:val="20"/>
        </w:rPr>
        <w:t xml:space="preserve"> oraz innymi partnerami</w:t>
      </w:r>
      <w:r w:rsidR="00DC5670">
        <w:rPr>
          <w:rFonts w:ascii="Arial" w:hAnsi="Arial" w:cs="Arial"/>
          <w:sz w:val="20"/>
          <w:szCs w:val="20"/>
        </w:rPr>
        <w:t>.</w:t>
      </w:r>
      <w:r w:rsidR="00E34424">
        <w:rPr>
          <w:rFonts w:ascii="Arial" w:hAnsi="Arial" w:cs="Arial"/>
          <w:sz w:val="20"/>
          <w:szCs w:val="20"/>
        </w:rPr>
        <w:t xml:space="preserve"> </w:t>
      </w:r>
      <w:r w:rsidR="007C28C4">
        <w:rPr>
          <w:rFonts w:ascii="Arial" w:hAnsi="Arial" w:cs="Arial"/>
          <w:sz w:val="20"/>
          <w:szCs w:val="20"/>
        </w:rPr>
        <w:t>W roku 2021</w:t>
      </w:r>
      <w:r w:rsidR="00412652">
        <w:rPr>
          <w:rFonts w:ascii="Arial" w:hAnsi="Arial" w:cs="Arial"/>
          <w:sz w:val="20"/>
          <w:szCs w:val="20"/>
        </w:rPr>
        <w:t xml:space="preserve"> częstochowski urząd pracy </w:t>
      </w:r>
      <w:r w:rsidR="00B37C62">
        <w:rPr>
          <w:rFonts w:ascii="Arial" w:hAnsi="Arial" w:cs="Arial"/>
          <w:sz w:val="20"/>
          <w:szCs w:val="20"/>
        </w:rPr>
        <w:t xml:space="preserve">wciąż wypłacał wsparcie finansowe </w:t>
      </w:r>
      <w:r w:rsidR="004E60D8">
        <w:rPr>
          <w:rFonts w:ascii="Arial" w:hAnsi="Arial" w:cs="Arial"/>
          <w:sz w:val="20"/>
          <w:szCs w:val="20"/>
        </w:rPr>
        <w:t xml:space="preserve">w ramach </w:t>
      </w:r>
      <w:r w:rsidR="00B37C62">
        <w:rPr>
          <w:rFonts w:ascii="Arial" w:hAnsi="Arial" w:cs="Arial"/>
          <w:sz w:val="20"/>
          <w:szCs w:val="20"/>
        </w:rPr>
        <w:t xml:space="preserve">tzw. </w:t>
      </w:r>
      <w:r w:rsidR="00361EAA">
        <w:rPr>
          <w:rFonts w:ascii="Arial" w:hAnsi="Arial" w:cs="Arial"/>
          <w:sz w:val="20"/>
          <w:szCs w:val="20"/>
        </w:rPr>
        <w:t>Tarczy antykryzysowej</w:t>
      </w:r>
      <w:r w:rsidR="00713BEE">
        <w:rPr>
          <w:rFonts w:ascii="Arial" w:hAnsi="Arial" w:cs="Arial"/>
          <w:sz w:val="20"/>
          <w:szCs w:val="20"/>
        </w:rPr>
        <w:t>.</w:t>
      </w:r>
      <w:r w:rsidR="00551E5C">
        <w:rPr>
          <w:rFonts w:ascii="Arial" w:hAnsi="Arial" w:cs="Arial"/>
          <w:sz w:val="20"/>
          <w:szCs w:val="20"/>
        </w:rPr>
        <w:t xml:space="preserve"> </w:t>
      </w:r>
      <w:r w:rsidR="00287F3D">
        <w:rPr>
          <w:rFonts w:ascii="Arial" w:hAnsi="Arial" w:cs="Arial"/>
          <w:bCs/>
          <w:sz w:val="20"/>
        </w:rPr>
        <w:t>Działania urzędu pracy</w:t>
      </w:r>
      <w:r w:rsidR="00CF15B3">
        <w:rPr>
          <w:rFonts w:ascii="Arial" w:hAnsi="Arial" w:cs="Arial"/>
          <w:bCs/>
          <w:sz w:val="20"/>
        </w:rPr>
        <w:t xml:space="preserve"> </w:t>
      </w:r>
      <w:r w:rsidR="004E60D8">
        <w:rPr>
          <w:rFonts w:ascii="Arial" w:hAnsi="Arial" w:cs="Arial"/>
          <w:bCs/>
          <w:sz w:val="20"/>
        </w:rPr>
        <w:t xml:space="preserve">w tym względzie </w:t>
      </w:r>
      <w:r w:rsidR="00CF15B3">
        <w:rPr>
          <w:rFonts w:ascii="Arial" w:hAnsi="Arial" w:cs="Arial"/>
          <w:bCs/>
          <w:sz w:val="20"/>
        </w:rPr>
        <w:t xml:space="preserve">miały już </w:t>
      </w:r>
      <w:r w:rsidR="004E60D8">
        <w:rPr>
          <w:rFonts w:ascii="Arial" w:hAnsi="Arial" w:cs="Arial"/>
          <w:bCs/>
          <w:sz w:val="20"/>
        </w:rPr>
        <w:t xml:space="preserve">jednak </w:t>
      </w:r>
      <w:r w:rsidR="00CF15B3">
        <w:rPr>
          <w:rFonts w:ascii="Arial" w:hAnsi="Arial" w:cs="Arial"/>
          <w:bCs/>
          <w:sz w:val="20"/>
        </w:rPr>
        <w:t xml:space="preserve">znacznie </w:t>
      </w:r>
      <w:r w:rsidR="001A0633">
        <w:rPr>
          <w:rFonts w:ascii="Arial" w:hAnsi="Arial" w:cs="Arial"/>
          <w:bCs/>
          <w:sz w:val="20"/>
        </w:rPr>
        <w:t>mniejszy zakres niż w 2020 roku.</w:t>
      </w:r>
      <w:r w:rsidR="00CF15B3">
        <w:rPr>
          <w:rFonts w:ascii="Arial" w:hAnsi="Arial" w:cs="Arial"/>
          <w:bCs/>
          <w:sz w:val="20"/>
        </w:rPr>
        <w:t xml:space="preserve"> </w:t>
      </w:r>
      <w:r w:rsidR="00D540DD">
        <w:rPr>
          <w:rFonts w:ascii="Arial" w:hAnsi="Arial" w:cs="Arial"/>
          <w:bCs/>
          <w:sz w:val="20"/>
        </w:rPr>
        <w:br/>
      </w:r>
      <w:r w:rsidR="001A0633">
        <w:rPr>
          <w:rFonts w:ascii="Arial" w:hAnsi="Arial" w:cs="Arial"/>
          <w:bCs/>
          <w:sz w:val="20"/>
        </w:rPr>
        <w:t>W roku 2021 w ramach niżej wymienionych form wypłacono</w:t>
      </w:r>
      <w:r w:rsidR="005A722C">
        <w:rPr>
          <w:rFonts w:ascii="Arial" w:hAnsi="Arial" w:cs="Arial"/>
          <w:bCs/>
          <w:sz w:val="20"/>
        </w:rPr>
        <w:t>:</w:t>
      </w:r>
    </w:p>
    <w:p w:rsidR="0046415D" w:rsidRDefault="0046415D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</w:t>
      </w:r>
      <w:r w:rsidR="00D540DD">
        <w:rPr>
          <w:rFonts w:ascii="Arial" w:hAnsi="Arial" w:cs="Arial"/>
          <w:bCs/>
          <w:sz w:val="20"/>
        </w:rPr>
        <w:t>ofinansowania</w:t>
      </w:r>
      <w:r w:rsidRPr="0046415D">
        <w:rPr>
          <w:rFonts w:ascii="Arial" w:hAnsi="Arial" w:cs="Arial"/>
          <w:bCs/>
          <w:sz w:val="20"/>
        </w:rPr>
        <w:t xml:space="preserve"> części kosztów wynagrodzeń pracowników dla </w:t>
      </w:r>
      <w:proofErr w:type="spellStart"/>
      <w:r w:rsidRPr="0046415D">
        <w:rPr>
          <w:rFonts w:ascii="Arial" w:hAnsi="Arial" w:cs="Arial"/>
          <w:bCs/>
          <w:sz w:val="20"/>
        </w:rPr>
        <w:t>mikroprzedsiębiorców</w:t>
      </w:r>
      <w:proofErr w:type="spellEnd"/>
      <w:r w:rsidRPr="0046415D">
        <w:rPr>
          <w:rFonts w:ascii="Arial" w:hAnsi="Arial" w:cs="Arial"/>
          <w:bCs/>
          <w:sz w:val="20"/>
        </w:rPr>
        <w:t xml:space="preserve">, małych </w:t>
      </w:r>
      <w:r w:rsidR="00D540DD">
        <w:rPr>
          <w:rFonts w:ascii="Arial" w:hAnsi="Arial" w:cs="Arial"/>
          <w:bCs/>
          <w:sz w:val="20"/>
        </w:rPr>
        <w:br/>
      </w:r>
      <w:r w:rsidRPr="0046415D">
        <w:rPr>
          <w:rFonts w:ascii="Arial" w:hAnsi="Arial" w:cs="Arial"/>
          <w:bCs/>
          <w:sz w:val="20"/>
        </w:rPr>
        <w:t>i średnich przedsiębiorców</w:t>
      </w:r>
      <w:r w:rsidR="001A0633">
        <w:rPr>
          <w:rFonts w:ascii="Arial" w:hAnsi="Arial" w:cs="Arial"/>
          <w:bCs/>
          <w:sz w:val="20"/>
        </w:rPr>
        <w:t xml:space="preserve"> – 6 744 321,40 zł.</w:t>
      </w:r>
    </w:p>
    <w:p w:rsidR="0046415D" w:rsidRDefault="00D540DD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dofinansowania</w:t>
      </w:r>
      <w:r w:rsidR="0046415D" w:rsidRPr="0046415D">
        <w:rPr>
          <w:rFonts w:ascii="Arial" w:hAnsi="Arial" w:cs="Arial"/>
          <w:bCs/>
          <w:sz w:val="20"/>
        </w:rPr>
        <w:t xml:space="preserve"> części kosztów prowadzenia działalności gospodarczej dla przedsiębiorców </w:t>
      </w:r>
      <w:r w:rsidR="001A0633">
        <w:rPr>
          <w:rFonts w:ascii="Arial" w:hAnsi="Arial" w:cs="Arial"/>
          <w:bCs/>
          <w:sz w:val="20"/>
        </w:rPr>
        <w:t>samozatrudnionych – 3 270 400,00 zł.</w:t>
      </w:r>
    </w:p>
    <w:p w:rsidR="0046415D" w:rsidRDefault="0046415D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 w:rsidRPr="0046415D">
        <w:rPr>
          <w:rFonts w:ascii="Arial" w:hAnsi="Arial" w:cs="Arial"/>
          <w:bCs/>
          <w:sz w:val="20"/>
        </w:rPr>
        <w:t xml:space="preserve">- </w:t>
      </w:r>
      <w:r>
        <w:rPr>
          <w:rFonts w:ascii="Arial" w:hAnsi="Arial" w:cs="Arial"/>
          <w:bCs/>
          <w:sz w:val="20"/>
        </w:rPr>
        <w:t>d</w:t>
      </w:r>
      <w:r w:rsidR="00D540DD">
        <w:rPr>
          <w:rFonts w:ascii="Arial" w:hAnsi="Arial" w:cs="Arial"/>
          <w:bCs/>
          <w:sz w:val="20"/>
        </w:rPr>
        <w:t>otacji</w:t>
      </w:r>
      <w:r w:rsidRPr="0046415D">
        <w:rPr>
          <w:rFonts w:ascii="Arial" w:hAnsi="Arial" w:cs="Arial"/>
          <w:bCs/>
          <w:sz w:val="20"/>
        </w:rPr>
        <w:t xml:space="preserve"> dla mikro i małych przedsiębiorstw</w:t>
      </w:r>
      <w:r>
        <w:rPr>
          <w:rFonts w:ascii="Arial" w:hAnsi="Arial" w:cs="Arial"/>
          <w:bCs/>
          <w:sz w:val="20"/>
        </w:rPr>
        <w:t xml:space="preserve"> określonych branż</w:t>
      </w:r>
      <w:r w:rsidR="00EA44CD">
        <w:rPr>
          <w:rFonts w:ascii="Arial" w:hAnsi="Arial" w:cs="Arial"/>
          <w:bCs/>
          <w:sz w:val="20"/>
        </w:rPr>
        <w:t xml:space="preserve"> (Rozp.rozdz.3)</w:t>
      </w:r>
      <w:r w:rsidR="001A0633">
        <w:rPr>
          <w:rFonts w:ascii="Arial" w:hAnsi="Arial" w:cs="Arial"/>
          <w:bCs/>
          <w:sz w:val="20"/>
        </w:rPr>
        <w:t xml:space="preserve"> – 22 813 108,13 zł.</w:t>
      </w:r>
    </w:p>
    <w:p w:rsidR="0046415D" w:rsidRDefault="0046415D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- </w:t>
      </w:r>
      <w:r w:rsidR="00D540DD">
        <w:rPr>
          <w:rFonts w:ascii="Arial" w:hAnsi="Arial" w:cs="Arial"/>
          <w:bCs/>
          <w:sz w:val="20"/>
        </w:rPr>
        <w:t>dotacji</w:t>
      </w:r>
      <w:r w:rsidRPr="0046415D">
        <w:rPr>
          <w:rFonts w:ascii="Arial" w:hAnsi="Arial" w:cs="Arial"/>
          <w:bCs/>
          <w:sz w:val="20"/>
        </w:rPr>
        <w:t xml:space="preserve"> dla mikro i małych przedsiębiorstw - sklepiki szkolne</w:t>
      </w:r>
      <w:r w:rsidR="001A0633">
        <w:rPr>
          <w:rFonts w:ascii="Arial" w:hAnsi="Arial" w:cs="Arial"/>
          <w:bCs/>
          <w:sz w:val="20"/>
        </w:rPr>
        <w:t xml:space="preserve"> – 100 000,00 zł.</w:t>
      </w:r>
    </w:p>
    <w:p w:rsidR="00551E5C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- </w:t>
      </w:r>
      <w:r w:rsidR="001A0633">
        <w:rPr>
          <w:rFonts w:ascii="Arial" w:hAnsi="Arial" w:cs="Arial"/>
          <w:bCs/>
          <w:sz w:val="20"/>
        </w:rPr>
        <w:t xml:space="preserve">niskooprocentowana pożyczka z Funduszu Pracy dla </w:t>
      </w:r>
      <w:proofErr w:type="spellStart"/>
      <w:r w:rsidR="001A0633">
        <w:rPr>
          <w:rFonts w:ascii="Arial" w:hAnsi="Arial" w:cs="Arial"/>
          <w:bCs/>
          <w:sz w:val="20"/>
        </w:rPr>
        <w:t>mikroprzedsiębiorców</w:t>
      </w:r>
      <w:proofErr w:type="spellEnd"/>
      <w:r w:rsidR="001A0633">
        <w:rPr>
          <w:rFonts w:ascii="Arial" w:hAnsi="Arial" w:cs="Arial"/>
          <w:bCs/>
          <w:sz w:val="20"/>
        </w:rPr>
        <w:t xml:space="preserve"> – 765 306.64 zł.</w:t>
      </w:r>
    </w:p>
    <w:p w:rsidR="00DA41B5" w:rsidRPr="00DA41B5" w:rsidRDefault="001A0633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niskooprocentowana pożyczka z Funduszu Pracy dla organizacji pozarządowych – 175 034.44 zł.</w:t>
      </w:r>
      <w:r w:rsidR="00DA41B5" w:rsidRPr="00DA41B5">
        <w:rPr>
          <w:rFonts w:ascii="Arial" w:hAnsi="Arial" w:cs="Arial"/>
          <w:bCs/>
          <w:sz w:val="20"/>
        </w:rPr>
        <w:t xml:space="preserve">     </w:t>
      </w:r>
    </w:p>
    <w:p w:rsidR="00DA41B5" w:rsidRDefault="00551E5C" w:rsidP="00064B38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- </w:t>
      </w:r>
      <w:r w:rsidR="00064B38">
        <w:rPr>
          <w:rFonts w:ascii="Arial" w:hAnsi="Arial" w:cs="Arial"/>
          <w:bCs/>
          <w:sz w:val="20"/>
        </w:rPr>
        <w:t>d</w:t>
      </w:r>
      <w:r w:rsidR="00DA41B5" w:rsidRPr="00DA41B5">
        <w:rPr>
          <w:rFonts w:ascii="Arial" w:hAnsi="Arial" w:cs="Arial"/>
          <w:bCs/>
          <w:sz w:val="20"/>
        </w:rPr>
        <w:t>ofinansowania części kosztów wynagrodzeń pracowników oraz składek na ubezpieczenia społeczne dla kościelnej osoby prawnej działającej na podstawie przepisów o stosunku Państwa do Kościoła Katolickiego w Rzeczypospolitej Polskiej, o stosunku Państwa do innych kościołów i</w:t>
      </w:r>
      <w:r w:rsidR="0067096B">
        <w:rPr>
          <w:rFonts w:ascii="Arial" w:hAnsi="Arial" w:cs="Arial"/>
          <w:bCs/>
          <w:sz w:val="20"/>
        </w:rPr>
        <w:t> </w:t>
      </w:r>
      <w:r w:rsidR="00DA41B5" w:rsidRPr="00DA41B5">
        <w:rPr>
          <w:rFonts w:ascii="Arial" w:hAnsi="Arial" w:cs="Arial"/>
          <w:bCs/>
          <w:sz w:val="20"/>
        </w:rPr>
        <w:t>związków wyznaniowych oraz o gwarancjach wolności sumienia i wyznania, oraz jej jednostce organizacyjnej</w:t>
      </w:r>
      <w:r w:rsidR="001A0633">
        <w:rPr>
          <w:rFonts w:ascii="Arial" w:hAnsi="Arial" w:cs="Arial"/>
          <w:bCs/>
          <w:sz w:val="20"/>
        </w:rPr>
        <w:t xml:space="preserve"> – 101 228,09 zł.</w:t>
      </w:r>
    </w:p>
    <w:p w:rsidR="00043F80" w:rsidRPr="00DA41B5" w:rsidRDefault="00043F80" w:rsidP="00043F80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dotacji</w:t>
      </w:r>
      <w:r w:rsidRPr="00DA41B5">
        <w:rPr>
          <w:rFonts w:ascii="Arial" w:hAnsi="Arial" w:cs="Arial"/>
          <w:bCs/>
          <w:sz w:val="20"/>
        </w:rPr>
        <w:t xml:space="preserve"> na pokrycie bieżących kosztów prowadzenia działalności gospodarczej </w:t>
      </w:r>
      <w:proofErr w:type="spellStart"/>
      <w:r w:rsidRPr="00DA41B5">
        <w:rPr>
          <w:rFonts w:ascii="Arial" w:hAnsi="Arial" w:cs="Arial"/>
          <w:bCs/>
          <w:sz w:val="20"/>
        </w:rPr>
        <w:t>mikroprzedsiębiorcy</w:t>
      </w:r>
      <w:proofErr w:type="spellEnd"/>
      <w:r w:rsidRPr="00DA41B5">
        <w:rPr>
          <w:rFonts w:ascii="Arial" w:hAnsi="Arial" w:cs="Arial"/>
          <w:bCs/>
          <w:sz w:val="20"/>
        </w:rPr>
        <w:t xml:space="preserve"> i</w:t>
      </w:r>
      <w:r>
        <w:rPr>
          <w:rFonts w:ascii="Arial" w:hAnsi="Arial" w:cs="Arial"/>
          <w:bCs/>
          <w:sz w:val="20"/>
        </w:rPr>
        <w:t> </w:t>
      </w:r>
      <w:r w:rsidRPr="00DA41B5">
        <w:rPr>
          <w:rFonts w:ascii="Arial" w:hAnsi="Arial" w:cs="Arial"/>
          <w:bCs/>
          <w:sz w:val="20"/>
        </w:rPr>
        <w:t>małego przedsiębiorcy określonych branż</w:t>
      </w:r>
      <w:r w:rsidR="001A0633">
        <w:rPr>
          <w:rFonts w:ascii="Arial" w:hAnsi="Arial" w:cs="Arial"/>
          <w:bCs/>
          <w:sz w:val="20"/>
        </w:rPr>
        <w:t xml:space="preserve"> – 4 299 500,00 zł.</w:t>
      </w:r>
    </w:p>
    <w:p w:rsidR="005D72E7" w:rsidRDefault="005D72E7" w:rsidP="00474B9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74B95" w:rsidRPr="00A278ED" w:rsidRDefault="00CF15B3" w:rsidP="00474B9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Pozostałe aktywności PUP w Częstochowie</w:t>
      </w:r>
      <w:r w:rsidR="004E60D8">
        <w:rPr>
          <w:rFonts w:ascii="Arial" w:hAnsi="Arial" w:cs="Arial"/>
          <w:sz w:val="20"/>
          <w:szCs w:val="20"/>
        </w:rPr>
        <w:t xml:space="preserve"> </w:t>
      </w:r>
      <w:r w:rsidR="00571564">
        <w:rPr>
          <w:rFonts w:ascii="Arial" w:hAnsi="Arial" w:cs="Arial"/>
          <w:sz w:val="20"/>
          <w:szCs w:val="20"/>
        </w:rPr>
        <w:t>ukierun</w:t>
      </w:r>
      <w:r w:rsidR="00D540DD">
        <w:rPr>
          <w:rFonts w:ascii="Arial" w:hAnsi="Arial" w:cs="Arial"/>
          <w:sz w:val="20"/>
          <w:szCs w:val="20"/>
        </w:rPr>
        <w:t>kowane</w:t>
      </w:r>
      <w:r w:rsidR="00EC50FC">
        <w:rPr>
          <w:rFonts w:ascii="Arial" w:hAnsi="Arial" w:cs="Arial"/>
          <w:sz w:val="20"/>
          <w:szCs w:val="20"/>
        </w:rPr>
        <w:t xml:space="preserve"> były</w:t>
      </w:r>
      <w:r w:rsidR="00571564">
        <w:rPr>
          <w:rFonts w:ascii="Arial" w:hAnsi="Arial" w:cs="Arial"/>
          <w:sz w:val="20"/>
          <w:szCs w:val="20"/>
        </w:rPr>
        <w:t xml:space="preserve"> </w:t>
      </w:r>
      <w:r w:rsidR="000367E2">
        <w:rPr>
          <w:rFonts w:ascii="Arial" w:hAnsi="Arial" w:cs="Arial"/>
          <w:sz w:val="20"/>
          <w:szCs w:val="20"/>
        </w:rPr>
        <w:t>na</w:t>
      </w:r>
      <w:r w:rsidR="00474B95" w:rsidRPr="00A278ED">
        <w:rPr>
          <w:rFonts w:ascii="Arial" w:hAnsi="Arial" w:cs="Arial"/>
          <w:sz w:val="20"/>
          <w:szCs w:val="20"/>
        </w:rPr>
        <w:t>:</w:t>
      </w:r>
    </w:p>
    <w:p w:rsidR="00474B95" w:rsidRPr="00A278ED" w:rsidRDefault="00571564" w:rsidP="00D83EF1">
      <w:pPr>
        <w:numPr>
          <w:ilvl w:val="0"/>
          <w:numId w:val="1"/>
        </w:numPr>
        <w:tabs>
          <w:tab w:val="left" w:pos="-14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przedsięwzięcia zmierzające</w:t>
      </w:r>
      <w:r w:rsidR="00474B95" w:rsidRPr="00A278ED">
        <w:rPr>
          <w:rFonts w:ascii="Arial" w:hAnsi="Arial" w:cs="Arial"/>
          <w:sz w:val="20"/>
          <w:szCs w:val="20"/>
        </w:rPr>
        <w:t xml:space="preserve"> do promocji zatrudnienia oraz przeciwdziałania bezrobociu i</w:t>
      </w:r>
      <w:r w:rsidR="00474B95">
        <w:rPr>
          <w:rFonts w:ascii="Arial" w:hAnsi="Arial" w:cs="Arial"/>
          <w:sz w:val="20"/>
          <w:szCs w:val="20"/>
        </w:rPr>
        <w:t> </w:t>
      </w:r>
      <w:r w:rsidR="00474B95" w:rsidRPr="00A278ED">
        <w:rPr>
          <w:rFonts w:ascii="Arial" w:hAnsi="Arial" w:cs="Arial"/>
          <w:sz w:val="20"/>
          <w:szCs w:val="20"/>
        </w:rPr>
        <w:t>jego negatywnym skutkom,</w:t>
      </w:r>
    </w:p>
    <w:p w:rsidR="00474B95" w:rsidRPr="00A278ED" w:rsidRDefault="00474B95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78ED">
        <w:rPr>
          <w:rFonts w:ascii="Arial" w:hAnsi="Arial" w:cs="Arial"/>
          <w:sz w:val="20"/>
          <w:szCs w:val="20"/>
        </w:rPr>
        <w:t>pozyskiwani</w:t>
      </w:r>
      <w:r w:rsidR="00571564">
        <w:rPr>
          <w:rFonts w:ascii="Arial" w:hAnsi="Arial" w:cs="Arial"/>
          <w:sz w:val="20"/>
          <w:szCs w:val="20"/>
        </w:rPr>
        <w:t>e i gospodarowanie</w:t>
      </w:r>
      <w:r w:rsidRPr="00A278ED">
        <w:rPr>
          <w:rFonts w:ascii="Arial" w:hAnsi="Arial" w:cs="Arial"/>
          <w:sz w:val="20"/>
          <w:szCs w:val="20"/>
        </w:rPr>
        <w:t xml:space="preserve"> środkami finansowymi przeznaczonymi na realizację zadań z zakresu promocji zatrudnienia i aktywizacji lokalnego rynku pracy,</w:t>
      </w:r>
    </w:p>
    <w:p w:rsidR="00474B95" w:rsidRPr="00B17FE4" w:rsidRDefault="00571564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współpracę</w:t>
      </w:r>
      <w:r w:rsidR="00474B95" w:rsidRPr="00B17FE4">
        <w:rPr>
          <w:rFonts w:ascii="Arial" w:hAnsi="Arial" w:cs="Arial"/>
          <w:sz w:val="20"/>
          <w:szCs w:val="20"/>
        </w:rPr>
        <w:t xml:space="preserve"> z partnerami rynku pracy, organizacjami, instytucjami, jednostkami samorządu terytorialnego w zakresie promocji zatrudnienia,</w:t>
      </w:r>
    </w:p>
    <w:p w:rsidR="00474B95" w:rsidRPr="00A278ED" w:rsidRDefault="00474B95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monitorowani</w:t>
      </w:r>
      <w:r w:rsidR="00571564">
        <w:rPr>
          <w:rFonts w:ascii="Arial" w:hAnsi="Arial" w:cs="Arial"/>
          <w:sz w:val="20"/>
          <w:szCs w:val="20"/>
        </w:rPr>
        <w:t>e</w:t>
      </w:r>
      <w:r w:rsidRPr="00A278ED">
        <w:rPr>
          <w:rFonts w:ascii="Arial" w:hAnsi="Arial" w:cs="Arial"/>
          <w:sz w:val="20"/>
          <w:szCs w:val="20"/>
        </w:rPr>
        <w:t xml:space="preserve"> lokalnego rynku pracy w celu doskonalenia </w:t>
      </w:r>
      <w:r>
        <w:rPr>
          <w:rFonts w:ascii="Arial" w:hAnsi="Arial" w:cs="Arial"/>
          <w:sz w:val="20"/>
          <w:szCs w:val="20"/>
        </w:rPr>
        <w:t xml:space="preserve">jakości </w:t>
      </w:r>
      <w:r w:rsidRPr="00A278ED">
        <w:rPr>
          <w:rFonts w:ascii="Arial" w:hAnsi="Arial" w:cs="Arial"/>
          <w:sz w:val="20"/>
          <w:szCs w:val="20"/>
        </w:rPr>
        <w:t>świadczonych usług,</w:t>
      </w:r>
    </w:p>
    <w:p w:rsidR="00474B95" w:rsidRPr="00A278ED" w:rsidRDefault="00571564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organizowanie i finansowanie</w:t>
      </w:r>
      <w:r w:rsidR="00474B95" w:rsidRPr="00A278ED">
        <w:rPr>
          <w:rFonts w:ascii="Arial" w:hAnsi="Arial" w:cs="Arial"/>
          <w:sz w:val="20"/>
          <w:szCs w:val="20"/>
        </w:rPr>
        <w:t xml:space="preserve"> programów rynku pracy,</w:t>
      </w:r>
    </w:p>
    <w:p w:rsidR="00474B95" w:rsidRDefault="00474B95" w:rsidP="00D83EF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realizowani</w:t>
      </w:r>
      <w:r w:rsidR="00571564">
        <w:rPr>
          <w:rFonts w:ascii="Arial" w:hAnsi="Arial" w:cs="Arial"/>
          <w:sz w:val="20"/>
          <w:szCs w:val="20"/>
        </w:rPr>
        <w:t>e</w:t>
      </w:r>
      <w:r w:rsidRPr="00A278ED">
        <w:rPr>
          <w:rFonts w:ascii="Arial" w:hAnsi="Arial" w:cs="Arial"/>
          <w:sz w:val="20"/>
          <w:szCs w:val="20"/>
        </w:rPr>
        <w:t xml:space="preserve"> zadań z zakresu udziału w sieci EURES,</w:t>
      </w:r>
    </w:p>
    <w:p w:rsidR="00474B95" w:rsidRPr="00493C2A" w:rsidRDefault="00474B95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C2A">
        <w:rPr>
          <w:rFonts w:ascii="Arial" w:hAnsi="Arial" w:cs="Arial"/>
          <w:sz w:val="20"/>
          <w:szCs w:val="20"/>
        </w:rPr>
        <w:t>wzbogacani</w:t>
      </w:r>
      <w:r w:rsidR="00571564">
        <w:rPr>
          <w:rFonts w:ascii="Arial" w:hAnsi="Arial" w:cs="Arial"/>
          <w:sz w:val="20"/>
          <w:szCs w:val="20"/>
        </w:rPr>
        <w:t>e</w:t>
      </w:r>
      <w:r w:rsidRPr="00493C2A">
        <w:rPr>
          <w:rFonts w:ascii="Arial" w:hAnsi="Arial" w:cs="Arial"/>
          <w:sz w:val="20"/>
          <w:szCs w:val="20"/>
        </w:rPr>
        <w:t xml:space="preserve"> wiedzy na temat rynków pracy krajów Unii Europejskiej/EOG i Szwajcarii,</w:t>
      </w:r>
    </w:p>
    <w:p w:rsidR="00474B95" w:rsidRPr="00822D48" w:rsidRDefault="00571564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prowadzenie</w:t>
      </w:r>
      <w:r w:rsidR="00474B95" w:rsidRPr="00822D48">
        <w:rPr>
          <w:rFonts w:ascii="Arial" w:hAnsi="Arial" w:cs="Arial"/>
          <w:sz w:val="20"/>
          <w:szCs w:val="20"/>
        </w:rPr>
        <w:t xml:space="preserve"> kampanii promocyjnej informującej o działalności i usługach świadczonych przez urząd,</w:t>
      </w:r>
    </w:p>
    <w:p w:rsidR="00474B95" w:rsidRDefault="00474B95" w:rsidP="00D83EF1">
      <w:pPr>
        <w:numPr>
          <w:ilvl w:val="0"/>
          <w:numId w:val="1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78ED">
        <w:rPr>
          <w:rFonts w:ascii="Arial" w:hAnsi="Arial" w:cs="Arial"/>
          <w:sz w:val="20"/>
          <w:szCs w:val="20"/>
        </w:rPr>
        <w:t>podnoszen</w:t>
      </w:r>
      <w:r>
        <w:rPr>
          <w:rFonts w:ascii="Arial" w:hAnsi="Arial" w:cs="Arial"/>
          <w:sz w:val="20"/>
          <w:szCs w:val="20"/>
        </w:rPr>
        <w:t>i</w:t>
      </w:r>
      <w:r w:rsidR="00571564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kwalifikacji pracowników PUP</w:t>
      </w:r>
      <w:r w:rsidR="0067096B">
        <w:rPr>
          <w:rFonts w:ascii="Arial" w:hAnsi="Arial" w:cs="Arial"/>
          <w:sz w:val="20"/>
          <w:szCs w:val="20"/>
        </w:rPr>
        <w:t xml:space="preserve"> przede wszystkim w ramach szkoleń prowadzonych zdalnie</w:t>
      </w:r>
      <w:r w:rsidR="00740345">
        <w:rPr>
          <w:rFonts w:ascii="Arial" w:hAnsi="Arial" w:cs="Arial"/>
          <w:sz w:val="20"/>
          <w:szCs w:val="20"/>
        </w:rPr>
        <w:t>.</w:t>
      </w:r>
    </w:p>
    <w:p w:rsidR="00966489" w:rsidRDefault="00966489" w:rsidP="0096648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B126BC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1E1CB2">
        <w:rPr>
          <w:rFonts w:ascii="Arial" w:hAnsi="Arial" w:cs="Arial"/>
          <w:sz w:val="20"/>
          <w:szCs w:val="20"/>
        </w:rPr>
        <w:t>2021</w:t>
      </w:r>
      <w:r w:rsidR="0094732C">
        <w:rPr>
          <w:rFonts w:ascii="Arial" w:hAnsi="Arial" w:cs="Arial"/>
          <w:sz w:val="20"/>
          <w:szCs w:val="20"/>
        </w:rPr>
        <w:t xml:space="preserve"> roku </w:t>
      </w:r>
      <w:r>
        <w:rPr>
          <w:rFonts w:ascii="Arial" w:hAnsi="Arial" w:cs="Arial"/>
          <w:sz w:val="20"/>
          <w:szCs w:val="20"/>
        </w:rPr>
        <w:t xml:space="preserve">Powiatowy Urząd Pracy w Częstochowie </w:t>
      </w:r>
      <w:r w:rsidR="001E1CB2">
        <w:rPr>
          <w:rFonts w:ascii="Arial" w:hAnsi="Arial" w:cs="Arial"/>
          <w:sz w:val="20"/>
          <w:szCs w:val="20"/>
        </w:rPr>
        <w:t xml:space="preserve">ścisłe </w:t>
      </w:r>
      <w:r w:rsidR="0094732C">
        <w:rPr>
          <w:rFonts w:ascii="Arial" w:hAnsi="Arial" w:cs="Arial"/>
          <w:sz w:val="20"/>
          <w:szCs w:val="20"/>
        </w:rPr>
        <w:t xml:space="preserve">współpracował </w:t>
      </w:r>
      <w:r>
        <w:rPr>
          <w:rFonts w:ascii="Arial" w:hAnsi="Arial" w:cs="Arial"/>
          <w:sz w:val="20"/>
          <w:szCs w:val="20"/>
        </w:rPr>
        <w:t>z organem opiniodawczo- doradczym</w:t>
      </w:r>
      <w:r w:rsidR="001E1CB2">
        <w:rPr>
          <w:rFonts w:ascii="Arial" w:hAnsi="Arial" w:cs="Arial"/>
          <w:sz w:val="20"/>
          <w:szCs w:val="20"/>
        </w:rPr>
        <w:t>, czyli</w:t>
      </w:r>
      <w:r>
        <w:rPr>
          <w:rFonts w:ascii="Arial" w:hAnsi="Arial" w:cs="Arial"/>
          <w:sz w:val="20"/>
          <w:szCs w:val="20"/>
        </w:rPr>
        <w:t xml:space="preserve"> </w:t>
      </w:r>
      <w:r w:rsidR="001E1CB2">
        <w:rPr>
          <w:rFonts w:ascii="Arial" w:hAnsi="Arial" w:cs="Arial"/>
          <w:sz w:val="20"/>
          <w:szCs w:val="20"/>
        </w:rPr>
        <w:t>Powiatową Radą</w:t>
      </w:r>
      <w:r>
        <w:rPr>
          <w:rFonts w:ascii="Arial" w:hAnsi="Arial" w:cs="Arial"/>
          <w:sz w:val="20"/>
          <w:szCs w:val="20"/>
        </w:rPr>
        <w:t xml:space="preserve"> Rynku Pracy</w:t>
      </w:r>
      <w:r w:rsidR="003F2018">
        <w:rPr>
          <w:rFonts w:ascii="Arial" w:hAnsi="Arial" w:cs="Arial"/>
          <w:sz w:val="20"/>
          <w:szCs w:val="20"/>
        </w:rPr>
        <w:t xml:space="preserve"> (PRRP)</w:t>
      </w:r>
      <w:r>
        <w:rPr>
          <w:rFonts w:ascii="Arial" w:hAnsi="Arial" w:cs="Arial"/>
          <w:sz w:val="20"/>
          <w:szCs w:val="20"/>
        </w:rPr>
        <w:t xml:space="preserve">. </w:t>
      </w:r>
      <w:r w:rsidR="001E1CB2">
        <w:rPr>
          <w:rFonts w:ascii="Arial" w:hAnsi="Arial" w:cs="Arial"/>
          <w:sz w:val="20"/>
          <w:szCs w:val="20"/>
        </w:rPr>
        <w:t>Od 2020 r. radą w roli przewodniczącego</w:t>
      </w:r>
      <w:r w:rsidR="007C6056">
        <w:rPr>
          <w:rFonts w:ascii="Arial" w:hAnsi="Arial" w:cs="Arial"/>
          <w:sz w:val="20"/>
          <w:szCs w:val="20"/>
        </w:rPr>
        <w:t xml:space="preserve"> </w:t>
      </w:r>
      <w:r w:rsidR="001E1CB2">
        <w:rPr>
          <w:rFonts w:ascii="Arial" w:hAnsi="Arial" w:cs="Arial"/>
          <w:sz w:val="20"/>
          <w:szCs w:val="20"/>
        </w:rPr>
        <w:t xml:space="preserve">kieruje zastępca Prezydenta Miasta Częstochowy Ryszard Stefaniak wybrany </w:t>
      </w:r>
      <w:r w:rsidR="007C6056">
        <w:rPr>
          <w:rFonts w:ascii="Arial" w:hAnsi="Arial" w:cs="Arial"/>
          <w:sz w:val="20"/>
          <w:szCs w:val="20"/>
        </w:rPr>
        <w:t>na</w:t>
      </w:r>
      <w:r w:rsidR="005959D6">
        <w:rPr>
          <w:rFonts w:ascii="Arial" w:hAnsi="Arial" w:cs="Arial"/>
          <w:sz w:val="20"/>
          <w:szCs w:val="20"/>
        </w:rPr>
        <w:t> </w:t>
      </w:r>
      <w:r w:rsidR="007C6056">
        <w:rPr>
          <w:rFonts w:ascii="Arial" w:hAnsi="Arial" w:cs="Arial"/>
          <w:sz w:val="20"/>
          <w:szCs w:val="20"/>
        </w:rPr>
        <w:t xml:space="preserve">kadencję 2020-2024 </w:t>
      </w:r>
      <w:r w:rsidR="001E1CB2">
        <w:rPr>
          <w:rFonts w:ascii="Arial" w:hAnsi="Arial" w:cs="Arial"/>
          <w:sz w:val="20"/>
          <w:szCs w:val="20"/>
        </w:rPr>
        <w:t xml:space="preserve">Wspiera go </w:t>
      </w:r>
      <w:r w:rsidR="003F2018">
        <w:rPr>
          <w:rFonts w:ascii="Arial" w:hAnsi="Arial" w:cs="Arial"/>
          <w:sz w:val="20"/>
          <w:szCs w:val="20"/>
        </w:rPr>
        <w:t>człon</w:t>
      </w:r>
      <w:r w:rsidR="00043F80">
        <w:rPr>
          <w:rFonts w:ascii="Arial" w:hAnsi="Arial" w:cs="Arial"/>
          <w:sz w:val="20"/>
          <w:szCs w:val="20"/>
        </w:rPr>
        <w:t>ek</w:t>
      </w:r>
      <w:r w:rsidR="007C6056">
        <w:rPr>
          <w:rFonts w:ascii="Arial" w:hAnsi="Arial" w:cs="Arial"/>
          <w:sz w:val="20"/>
          <w:szCs w:val="20"/>
        </w:rPr>
        <w:t xml:space="preserve"> zarządu powiatu częstochowskieg</w:t>
      </w:r>
      <w:r w:rsidR="00434A00">
        <w:rPr>
          <w:rFonts w:ascii="Arial" w:hAnsi="Arial" w:cs="Arial"/>
          <w:sz w:val="20"/>
          <w:szCs w:val="20"/>
        </w:rPr>
        <w:t>o</w:t>
      </w:r>
      <w:r w:rsidR="001E1CB2">
        <w:rPr>
          <w:rFonts w:ascii="Arial" w:hAnsi="Arial" w:cs="Arial"/>
          <w:sz w:val="20"/>
          <w:szCs w:val="20"/>
        </w:rPr>
        <w:t>, wiceprzewodniczący PRRP</w:t>
      </w:r>
      <w:r w:rsidR="00434A00">
        <w:rPr>
          <w:rFonts w:ascii="Arial" w:hAnsi="Arial" w:cs="Arial"/>
          <w:sz w:val="20"/>
          <w:szCs w:val="20"/>
        </w:rPr>
        <w:t xml:space="preserve"> </w:t>
      </w:r>
      <w:r w:rsidR="007C6056">
        <w:rPr>
          <w:rFonts w:ascii="Arial" w:hAnsi="Arial" w:cs="Arial"/>
          <w:sz w:val="20"/>
          <w:szCs w:val="20"/>
        </w:rPr>
        <w:t xml:space="preserve">Henryk </w:t>
      </w:r>
      <w:proofErr w:type="spellStart"/>
      <w:r w:rsidR="00043F80">
        <w:rPr>
          <w:rFonts w:ascii="Arial" w:hAnsi="Arial" w:cs="Arial"/>
          <w:sz w:val="20"/>
          <w:szCs w:val="20"/>
        </w:rPr>
        <w:t>Kasiura</w:t>
      </w:r>
      <w:proofErr w:type="spellEnd"/>
      <w:r w:rsidR="007C6056">
        <w:rPr>
          <w:rFonts w:ascii="Arial" w:hAnsi="Arial" w:cs="Arial"/>
          <w:sz w:val="20"/>
          <w:szCs w:val="20"/>
        </w:rPr>
        <w:t xml:space="preserve">. 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Rada rozpatrywała sprawy dotyczące: </w:t>
      </w:r>
    </w:p>
    <w:p w:rsidR="003F2018" w:rsidRDefault="003F2018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aktualnej sytuacji na lokalnym rynku pracy z uwzględnieniem aktywizacji zawodowej bezrobotnych,</w:t>
      </w:r>
    </w:p>
    <w:p w:rsidR="00C254FE" w:rsidRDefault="00C254FE" w:rsidP="00C254FE">
      <w:pPr>
        <w:spacing w:line="360" w:lineRule="auto"/>
        <w:ind w:left="142" w:hanging="142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podziału środków Funduszu Pracy przeznaczonych na realizację programów  na rzecz promocji zatrudnienia, łagodzenia skutków bezrobocia i aktywizacji zawodowej, zadań fakultatywnych  oraz</w:t>
      </w:r>
      <w:r w:rsidR="00FA18D0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sprawozdań z ich wykorzystania;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ocen wdrażania i realizacji projektów finansowych z </w:t>
      </w:r>
      <w:r w:rsidR="003F2018">
        <w:rPr>
          <w:rFonts w:ascii="Arial" w:hAnsi="Arial" w:cs="Arial"/>
          <w:sz w:val="20"/>
          <w:szCs w:val="20"/>
        </w:rPr>
        <w:t xml:space="preserve">Funduszu Pracy i </w:t>
      </w:r>
      <w:r>
        <w:rPr>
          <w:rFonts w:ascii="Arial" w:hAnsi="Arial" w:cs="Arial"/>
          <w:sz w:val="20"/>
          <w:szCs w:val="20"/>
        </w:rPr>
        <w:t>Europejskiego  Funduszu Społecznego;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oceny sprawozdania rocznego z działalności Powiatowego Urzędu Pracy w Częstochowie;</w:t>
      </w:r>
    </w:p>
    <w:p w:rsidR="00F36ED5" w:rsidRDefault="003F2018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434A00">
        <w:rPr>
          <w:rFonts w:ascii="Arial" w:hAnsi="Arial" w:cs="Arial"/>
          <w:sz w:val="20"/>
          <w:szCs w:val="20"/>
        </w:rPr>
        <w:t>roku 202</w:t>
      </w:r>
      <w:r w:rsidR="001E1CB2">
        <w:rPr>
          <w:rFonts w:ascii="Arial" w:hAnsi="Arial" w:cs="Arial"/>
          <w:sz w:val="20"/>
          <w:szCs w:val="20"/>
        </w:rPr>
        <w:t>1</w:t>
      </w:r>
      <w:r w:rsidR="00434A00">
        <w:rPr>
          <w:rFonts w:ascii="Arial" w:hAnsi="Arial" w:cs="Arial"/>
          <w:sz w:val="20"/>
          <w:szCs w:val="20"/>
        </w:rPr>
        <w:t xml:space="preserve"> </w:t>
      </w:r>
      <w:r w:rsidR="003334DB">
        <w:rPr>
          <w:rFonts w:ascii="Arial" w:hAnsi="Arial" w:cs="Arial"/>
          <w:sz w:val="20"/>
          <w:szCs w:val="20"/>
        </w:rPr>
        <w:t>zorganizowano cztery stacjonarne spotka</w:t>
      </w:r>
      <w:r w:rsidR="00505A7C">
        <w:rPr>
          <w:rFonts w:ascii="Arial" w:hAnsi="Arial" w:cs="Arial"/>
          <w:sz w:val="20"/>
          <w:szCs w:val="20"/>
        </w:rPr>
        <w:t>nia Powiatowej Rady Rynku Pracy, p</w:t>
      </w:r>
      <w:r w:rsidR="003334DB">
        <w:rPr>
          <w:rFonts w:ascii="Arial" w:hAnsi="Arial" w:cs="Arial"/>
          <w:sz w:val="20"/>
          <w:szCs w:val="20"/>
        </w:rPr>
        <w:t xml:space="preserve">ierwsze </w:t>
      </w:r>
      <w:r w:rsidR="00505A7C">
        <w:rPr>
          <w:rFonts w:ascii="Arial" w:hAnsi="Arial" w:cs="Arial"/>
          <w:sz w:val="20"/>
          <w:szCs w:val="20"/>
        </w:rPr>
        <w:br/>
      </w:r>
      <w:r w:rsidR="003334DB">
        <w:rPr>
          <w:rFonts w:ascii="Arial" w:hAnsi="Arial" w:cs="Arial"/>
          <w:sz w:val="20"/>
          <w:szCs w:val="20"/>
        </w:rPr>
        <w:t>z nich 29 stycznia 2021 r. Jednak w</w:t>
      </w:r>
      <w:r w:rsidR="00434A0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związku </w:t>
      </w:r>
      <w:r w:rsidR="001E1CB2">
        <w:rPr>
          <w:rFonts w:ascii="Arial" w:hAnsi="Arial" w:cs="Arial"/>
          <w:sz w:val="20"/>
          <w:szCs w:val="20"/>
        </w:rPr>
        <w:t xml:space="preserve">z trwającą pandemią </w:t>
      </w:r>
      <w:r w:rsidR="009A2BD2">
        <w:rPr>
          <w:rFonts w:ascii="Arial" w:hAnsi="Arial" w:cs="Arial"/>
          <w:sz w:val="20"/>
          <w:szCs w:val="20"/>
        </w:rPr>
        <w:t xml:space="preserve">cztery </w:t>
      </w:r>
      <w:r>
        <w:rPr>
          <w:rFonts w:ascii="Arial" w:hAnsi="Arial" w:cs="Arial"/>
          <w:sz w:val="20"/>
          <w:szCs w:val="20"/>
        </w:rPr>
        <w:t>głosowania PRRP dotyczące wydania opinii przeprowadzono w trybie obiegowym</w:t>
      </w:r>
      <w:r w:rsidR="00434A00">
        <w:rPr>
          <w:rFonts w:ascii="Arial" w:hAnsi="Arial" w:cs="Arial"/>
          <w:sz w:val="20"/>
          <w:szCs w:val="20"/>
        </w:rPr>
        <w:t xml:space="preserve">. </w:t>
      </w:r>
      <w:r w:rsidR="003334DB">
        <w:rPr>
          <w:rFonts w:ascii="Arial" w:hAnsi="Arial" w:cs="Arial"/>
          <w:sz w:val="20"/>
          <w:szCs w:val="20"/>
        </w:rPr>
        <w:t xml:space="preserve"> </w:t>
      </w:r>
    </w:p>
    <w:p w:rsidR="00434A00" w:rsidRDefault="00434A00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Działając w ramach upoważnienia Prezydenta Miasta Częstochowy, Powiatowy Urząd Pracy </w:t>
      </w:r>
      <w:r>
        <w:rPr>
          <w:rFonts w:ascii="Arial" w:hAnsi="Arial" w:cs="Arial"/>
          <w:sz w:val="20"/>
          <w:szCs w:val="20"/>
        </w:rPr>
        <w:br/>
      </w:r>
      <w:r w:rsidRPr="001E1CB2">
        <w:rPr>
          <w:rFonts w:ascii="Arial" w:hAnsi="Arial" w:cs="Arial"/>
          <w:sz w:val="20"/>
          <w:szCs w:val="20"/>
        </w:rPr>
        <w:t>w Częstochowie w roku 2021 wydał 28</w:t>
      </w:r>
      <w:r w:rsidR="00505A7C">
        <w:rPr>
          <w:rFonts w:ascii="Arial" w:hAnsi="Arial" w:cs="Arial"/>
          <w:sz w:val="20"/>
          <w:szCs w:val="20"/>
        </w:rPr>
        <w:t xml:space="preserve"> </w:t>
      </w:r>
      <w:r w:rsidRPr="001E1CB2">
        <w:rPr>
          <w:rFonts w:ascii="Arial" w:hAnsi="Arial" w:cs="Arial"/>
          <w:sz w:val="20"/>
          <w:szCs w:val="20"/>
        </w:rPr>
        <w:t xml:space="preserve">587 decyzji administracyjnych. 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>Z ogólnej liczby 115 złożonych odwołań, we własnym zakresie rozpatrzono 63, natomiast 52 przekazano do rozpatrzenia przez organ II instancji.</w:t>
      </w:r>
    </w:p>
    <w:p w:rsidR="00505A7C" w:rsidRDefault="00505A7C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lastRenderedPageBreak/>
        <w:t>Wydawane decyzje dotyczyły: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 </w:t>
      </w:r>
      <w:r w:rsidRPr="001E1CB2">
        <w:rPr>
          <w:rFonts w:ascii="Arial" w:hAnsi="Arial" w:cs="Arial"/>
          <w:sz w:val="20"/>
          <w:szCs w:val="20"/>
        </w:rPr>
        <w:t>uznania lub odmowy uznania danej osoby za bezrobotną oraz o utraty statusu bezrobotnego,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</w:t>
      </w:r>
      <w:r w:rsidRPr="001E1CB2">
        <w:rPr>
          <w:rFonts w:ascii="Arial" w:hAnsi="Arial" w:cs="Arial"/>
          <w:sz w:val="20"/>
          <w:szCs w:val="20"/>
        </w:rPr>
        <w:t xml:space="preserve">przyznania, odmowy przyznania, wstrzymania lub wznowienia wypłaty oraz utraty lub pozbawienia prawa do zasiłku, stypendium, dodatku aktywizacyjnego, 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</w:t>
      </w:r>
      <w:r w:rsidRPr="001E1CB2">
        <w:rPr>
          <w:rFonts w:ascii="Arial" w:hAnsi="Arial" w:cs="Arial"/>
          <w:sz w:val="20"/>
          <w:szCs w:val="20"/>
        </w:rPr>
        <w:t>obowiązku zwrotu nienależnie pobranego zasiłku, stypendium, dodatku aktywizacyjnego, innych nienależnie pobranych świadczeń lub kosztów szkoleń,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</w:t>
      </w:r>
      <w:r w:rsidRPr="001E1CB2">
        <w:rPr>
          <w:rFonts w:ascii="Arial" w:hAnsi="Arial" w:cs="Arial"/>
          <w:sz w:val="20"/>
          <w:szCs w:val="20"/>
        </w:rPr>
        <w:t xml:space="preserve">odroczenia terminu spłaty, rozłożenia na raty lub umorzenia części albo całości nienależnie </w:t>
      </w:r>
      <w:r w:rsidR="00505A7C">
        <w:rPr>
          <w:rFonts w:ascii="Arial" w:hAnsi="Arial" w:cs="Arial"/>
          <w:sz w:val="20"/>
          <w:szCs w:val="20"/>
        </w:rPr>
        <w:t xml:space="preserve">     </w:t>
      </w:r>
      <w:r w:rsidRPr="001E1CB2">
        <w:rPr>
          <w:rFonts w:ascii="Arial" w:hAnsi="Arial" w:cs="Arial"/>
          <w:sz w:val="20"/>
          <w:szCs w:val="20"/>
        </w:rPr>
        <w:t>pobranego świadczenia, należności z tytułu zwrotu refundacji lub przyznanych jednorazowo środków oraz zwrotu uzyskanej pomocy na podstawie ustawy „COVID-19”,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</w:t>
      </w:r>
      <w:r w:rsidRPr="001E1CB2">
        <w:rPr>
          <w:rFonts w:ascii="Arial" w:hAnsi="Arial" w:cs="Arial"/>
          <w:sz w:val="20"/>
          <w:szCs w:val="20"/>
        </w:rPr>
        <w:t>odmowy udzielenia ulgi w spłacie należności,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</w:t>
      </w:r>
      <w:r w:rsidRPr="001E1CB2">
        <w:rPr>
          <w:rFonts w:ascii="Arial" w:hAnsi="Arial" w:cs="Arial"/>
          <w:sz w:val="20"/>
          <w:szCs w:val="20"/>
        </w:rPr>
        <w:t>umorzenia wszczętych postępowań,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</w:t>
      </w:r>
      <w:r w:rsidRPr="001E1CB2">
        <w:rPr>
          <w:rFonts w:ascii="Arial" w:hAnsi="Arial" w:cs="Arial"/>
          <w:sz w:val="20"/>
          <w:szCs w:val="20"/>
        </w:rPr>
        <w:t>odmowy wpisu oświadczenia o powierzeniu wykonywania pracy cudzoziemcowi,</w:t>
      </w:r>
    </w:p>
    <w:p w:rsidR="001E1CB2" w:rsidRPr="001E1CB2" w:rsidRDefault="00505A7C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90350E">
        <w:rPr>
          <w:rFonts w:ascii="Arial" w:hAnsi="Arial" w:cs="Arial"/>
          <w:sz w:val="20"/>
          <w:szCs w:val="20"/>
        </w:rPr>
        <w:t xml:space="preserve"> </w:t>
      </w:r>
      <w:r w:rsidR="001E1CB2" w:rsidRPr="001E1CB2">
        <w:rPr>
          <w:rFonts w:ascii="Arial" w:hAnsi="Arial" w:cs="Arial"/>
          <w:sz w:val="20"/>
          <w:szCs w:val="20"/>
        </w:rPr>
        <w:t>zezwoleń oraz przedłużeń zezwoleń na pracę sezonową cudzoziemca na terytorium Rzeczypospolitej Polskie,</w:t>
      </w:r>
    </w:p>
    <w:p w:rsidR="001E1CB2" w:rsidRP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 xml:space="preserve">- </w:t>
      </w:r>
      <w:r w:rsidR="00505A7C">
        <w:rPr>
          <w:rFonts w:ascii="Arial" w:hAnsi="Arial" w:cs="Arial"/>
          <w:sz w:val="20"/>
          <w:szCs w:val="20"/>
        </w:rPr>
        <w:t xml:space="preserve">  </w:t>
      </w:r>
      <w:r w:rsidRPr="001E1CB2">
        <w:rPr>
          <w:rFonts w:ascii="Arial" w:hAnsi="Arial" w:cs="Arial"/>
          <w:sz w:val="20"/>
          <w:szCs w:val="20"/>
        </w:rPr>
        <w:t>odmowy wydania, uchylenia zezwolenia na pracę sezonową cudzoziemca.</w:t>
      </w:r>
    </w:p>
    <w:p w:rsidR="001E1CB2" w:rsidRDefault="001E1CB2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4373" w:rsidRPr="001E1CB2" w:rsidRDefault="004F4373" w:rsidP="001E1C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36ED5" w:rsidRPr="00F36ED5" w:rsidRDefault="001E1CB2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E1CB2">
        <w:rPr>
          <w:rFonts w:ascii="Arial" w:hAnsi="Arial" w:cs="Arial"/>
          <w:sz w:val="20"/>
          <w:szCs w:val="20"/>
        </w:rPr>
        <w:t>Ponadto Powiatowy Urząd Pracy w Częstochowie wydał 228 postanowień dotyczących: odmowy wszczęcia postępowania, wznowienia postępowania, zawieszenia lub podjęcia postępowania, odmowy wydania zaświadczenia.</w:t>
      </w:r>
    </w:p>
    <w:p w:rsidR="004F4373" w:rsidRDefault="004F4373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355F2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E17337">
        <w:rPr>
          <w:rFonts w:ascii="Arial" w:hAnsi="Arial" w:cs="Arial"/>
          <w:sz w:val="20"/>
          <w:szCs w:val="20"/>
        </w:rPr>
        <w:t>2021</w:t>
      </w:r>
      <w:r w:rsidR="00D56C84">
        <w:rPr>
          <w:rFonts w:ascii="Arial" w:hAnsi="Arial" w:cs="Arial"/>
          <w:sz w:val="20"/>
          <w:szCs w:val="20"/>
        </w:rPr>
        <w:t xml:space="preserve"> r. </w:t>
      </w:r>
      <w:r w:rsidR="00411AAD">
        <w:rPr>
          <w:rFonts w:ascii="Arial" w:hAnsi="Arial" w:cs="Arial"/>
          <w:sz w:val="20"/>
          <w:szCs w:val="20"/>
        </w:rPr>
        <w:t>Wojewoda Śląski przekazał Powiatowemu Urzędowi Pracy w Częstochowie środki w formie do</w:t>
      </w:r>
      <w:r>
        <w:rPr>
          <w:rFonts w:ascii="Arial" w:hAnsi="Arial" w:cs="Arial"/>
          <w:sz w:val="20"/>
          <w:szCs w:val="20"/>
        </w:rPr>
        <w:t xml:space="preserve">tacji celowej w kwocie </w:t>
      </w:r>
      <w:r w:rsidR="00622590">
        <w:rPr>
          <w:rFonts w:ascii="Arial" w:hAnsi="Arial" w:cs="Arial"/>
          <w:sz w:val="20"/>
          <w:szCs w:val="20"/>
        </w:rPr>
        <w:t xml:space="preserve">7 174 </w:t>
      </w:r>
      <w:r w:rsidR="000843C5">
        <w:rPr>
          <w:rFonts w:ascii="Arial" w:hAnsi="Arial" w:cs="Arial"/>
          <w:sz w:val="20"/>
          <w:szCs w:val="20"/>
        </w:rPr>
        <w:t>824,00</w:t>
      </w:r>
      <w:r w:rsidR="00622590">
        <w:rPr>
          <w:rFonts w:ascii="Arial" w:hAnsi="Arial" w:cs="Arial"/>
          <w:sz w:val="20"/>
          <w:szCs w:val="20"/>
        </w:rPr>
        <w:t>zł.</w:t>
      </w:r>
      <w:r w:rsidR="00E17337">
        <w:rPr>
          <w:rFonts w:ascii="Arial" w:hAnsi="Arial" w:cs="Arial"/>
          <w:sz w:val="20"/>
          <w:szCs w:val="20"/>
        </w:rPr>
        <w:t xml:space="preserve"> </w:t>
      </w:r>
      <w:r w:rsidR="00411AAD">
        <w:rPr>
          <w:rFonts w:ascii="Arial" w:hAnsi="Arial" w:cs="Arial"/>
          <w:sz w:val="20"/>
          <w:szCs w:val="20"/>
        </w:rPr>
        <w:t>z przeznaczeniem na pokrycie składek na ubezpieczenie zdrowotne za osoby bezrobotne bez prawa do zasiłku. Średnia miesięczna liczba osób objętych tego rodzaju ubezpieczeniem wyniosła</w:t>
      </w:r>
      <w:r w:rsidR="000843C5">
        <w:rPr>
          <w:rFonts w:ascii="Arial" w:hAnsi="Arial" w:cs="Arial"/>
          <w:sz w:val="20"/>
          <w:szCs w:val="20"/>
        </w:rPr>
        <w:t xml:space="preserve"> 6.934 </w:t>
      </w:r>
      <w:r w:rsidR="00411AAD">
        <w:rPr>
          <w:rFonts w:ascii="Arial" w:hAnsi="Arial" w:cs="Arial"/>
          <w:sz w:val="20"/>
          <w:szCs w:val="20"/>
        </w:rPr>
        <w:t>os</w:t>
      </w:r>
      <w:r w:rsidR="000843C5">
        <w:rPr>
          <w:rFonts w:ascii="Arial" w:hAnsi="Arial" w:cs="Arial"/>
          <w:sz w:val="20"/>
          <w:szCs w:val="20"/>
        </w:rPr>
        <w:t>oby</w:t>
      </w:r>
      <w:r w:rsidR="00411AAD">
        <w:rPr>
          <w:rFonts w:ascii="Arial" w:hAnsi="Arial" w:cs="Arial"/>
          <w:sz w:val="20"/>
          <w:szCs w:val="20"/>
        </w:rPr>
        <w:t>.</w:t>
      </w:r>
    </w:p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realizację powierzonych zadań wydatkowano w 20</w:t>
      </w:r>
      <w:r w:rsidR="00D56C84">
        <w:rPr>
          <w:rFonts w:ascii="Arial" w:hAnsi="Arial" w:cs="Arial"/>
          <w:sz w:val="20"/>
          <w:szCs w:val="20"/>
        </w:rPr>
        <w:t>2</w:t>
      </w:r>
      <w:r w:rsidR="00E17337">
        <w:rPr>
          <w:rFonts w:ascii="Arial" w:hAnsi="Arial" w:cs="Arial"/>
          <w:sz w:val="20"/>
          <w:szCs w:val="20"/>
        </w:rPr>
        <w:t>1</w:t>
      </w:r>
      <w:r w:rsidR="0075097B">
        <w:rPr>
          <w:rFonts w:ascii="Arial" w:hAnsi="Arial" w:cs="Arial"/>
          <w:sz w:val="20"/>
          <w:szCs w:val="20"/>
        </w:rPr>
        <w:t xml:space="preserve"> r. kwotę w wysokości </w:t>
      </w:r>
      <w:r w:rsidR="00622590">
        <w:rPr>
          <w:rFonts w:ascii="Arial" w:hAnsi="Arial" w:cs="Arial"/>
          <w:sz w:val="20"/>
          <w:szCs w:val="20"/>
        </w:rPr>
        <w:t xml:space="preserve">87 079 569,78zł. </w:t>
      </w:r>
      <w:r>
        <w:rPr>
          <w:rFonts w:ascii="Arial" w:hAnsi="Arial" w:cs="Arial"/>
          <w:sz w:val="20"/>
          <w:szCs w:val="20"/>
        </w:rPr>
        <w:t>z przeznaczeniem na:</w:t>
      </w:r>
    </w:p>
    <w:tbl>
      <w:tblPr>
        <w:tblW w:w="0" w:type="auto"/>
        <w:jc w:val="center"/>
        <w:tblLayout w:type="fixed"/>
        <w:tblLook w:val="0000"/>
      </w:tblPr>
      <w:tblGrid>
        <w:gridCol w:w="4830"/>
        <w:gridCol w:w="4262"/>
      </w:tblGrid>
      <w:tr w:rsidR="00411AAD" w:rsidTr="004C4962">
        <w:trPr>
          <w:trHeight w:val="340"/>
          <w:jc w:val="center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Rodzaj zadania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Kwota w złotych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Pr="0044157C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 xml:space="preserve">Zasiłki dla bezrobotnych, dodatki aktywizacyjne, świadczenia integracyjne </w:t>
            </w:r>
            <w:r>
              <w:rPr>
                <w:rFonts w:ascii="Arial" w:hAnsi="Arial" w:cs="Arial"/>
                <w:sz w:val="20"/>
                <w:szCs w:val="20"/>
              </w:rPr>
              <w:t xml:space="preserve">(CIS) </w:t>
            </w:r>
            <w:r w:rsidRPr="0044157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44157C">
              <w:rPr>
                <w:rFonts w:ascii="Arial" w:hAnsi="Arial" w:cs="Arial"/>
                <w:sz w:val="20"/>
                <w:szCs w:val="20"/>
              </w:rPr>
              <w:t>inne</w:t>
            </w:r>
            <w:r w:rsidR="00043F80">
              <w:rPr>
                <w:rFonts w:ascii="Arial" w:hAnsi="Arial" w:cs="Arial"/>
                <w:sz w:val="20"/>
                <w:szCs w:val="20"/>
              </w:rPr>
              <w:t>,</w:t>
            </w:r>
            <w:r w:rsidRPr="0044157C">
              <w:rPr>
                <w:rFonts w:ascii="Arial" w:hAnsi="Arial" w:cs="Arial"/>
                <w:sz w:val="20"/>
                <w:szCs w:val="20"/>
              </w:rPr>
              <w:t xml:space="preserve"> w tym:</w:t>
            </w:r>
          </w:p>
          <w:p w:rsidR="00411AAD" w:rsidRPr="0044157C" w:rsidRDefault="00411AAD" w:rsidP="00CA7BB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- świadczenia integracyjne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3C5" w:rsidRDefault="001B7000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0843C5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704</w:t>
            </w:r>
            <w:r w:rsidR="000843C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143,42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D56C84" w:rsidRPr="0044157C" w:rsidRDefault="000843C5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5 210 </w:t>
            </w:r>
            <w:r w:rsidR="001B7000">
              <w:rPr>
                <w:rFonts w:ascii="Arial" w:hAnsi="Arial" w:cs="Arial"/>
                <w:sz w:val="20"/>
                <w:szCs w:val="20"/>
              </w:rPr>
              <w:t>403,76</w:t>
            </w:r>
          </w:p>
        </w:tc>
      </w:tr>
      <w:tr w:rsidR="00411AAD" w:rsidTr="008847AA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18"/>
              </w:rPr>
            </w:pPr>
            <w:r w:rsidRPr="0044157C">
              <w:rPr>
                <w:rFonts w:ascii="Arial" w:hAnsi="Arial" w:cs="Arial"/>
                <w:sz w:val="20"/>
                <w:szCs w:val="18"/>
              </w:rPr>
              <w:t>Aktywne formy przeciwdziałaniu bezrobociu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44157C">
              <w:rPr>
                <w:rFonts w:ascii="Arial" w:hAnsi="Arial" w:cs="Arial"/>
                <w:sz w:val="20"/>
                <w:szCs w:val="18"/>
              </w:rPr>
              <w:t>w tym</w:t>
            </w:r>
            <w:r>
              <w:rPr>
                <w:rFonts w:ascii="Arial" w:hAnsi="Arial" w:cs="Arial"/>
                <w:sz w:val="20"/>
                <w:szCs w:val="18"/>
              </w:rPr>
              <w:t>:</w:t>
            </w:r>
            <w:r w:rsidRPr="0044157C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:rsidR="00411AAD" w:rsidRDefault="00411AAD" w:rsidP="004C496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- </w:t>
            </w:r>
            <w:r w:rsidRPr="0044157C">
              <w:rPr>
                <w:rFonts w:ascii="Arial" w:hAnsi="Arial" w:cs="Arial"/>
                <w:sz w:val="20"/>
                <w:szCs w:val="18"/>
              </w:rPr>
              <w:t>wydatki na Krajowy Fundusz Szkoleniowy</w:t>
            </w:r>
            <w:r>
              <w:rPr>
                <w:rFonts w:ascii="Arial" w:hAnsi="Arial" w:cs="Arial"/>
                <w:sz w:val="20"/>
                <w:szCs w:val="18"/>
              </w:rPr>
              <w:t xml:space="preserve"> (KFS)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7AA" w:rsidRPr="00D56C84" w:rsidRDefault="000843C5" w:rsidP="008847AA">
            <w:pPr>
              <w:pStyle w:val="Bezodstpw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56 023 519,98</w:t>
            </w:r>
            <w:r>
              <w:rPr>
                <w:rFonts w:ascii="Arial" w:hAnsi="Arial" w:cs="Arial"/>
              </w:rPr>
              <w:br/>
              <w:t xml:space="preserve">1 702 </w:t>
            </w:r>
            <w:r w:rsidR="001B7000">
              <w:rPr>
                <w:rFonts w:ascii="Arial" w:hAnsi="Arial" w:cs="Arial"/>
              </w:rPr>
              <w:t>994,85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44157C">
              <w:rPr>
                <w:rFonts w:ascii="Arial" w:hAnsi="Arial" w:cs="Arial"/>
                <w:sz w:val="20"/>
                <w:szCs w:val="18"/>
              </w:rPr>
              <w:t>Pozostałe wydatki fakultatywne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Pr="0044157C" w:rsidRDefault="000843C5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</w:t>
            </w:r>
            <w:r w:rsidR="001B7000">
              <w:rPr>
                <w:rFonts w:ascii="Arial" w:hAnsi="Arial" w:cs="Arial"/>
                <w:sz w:val="20"/>
                <w:szCs w:val="20"/>
              </w:rPr>
              <w:t>351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7000">
              <w:rPr>
                <w:rFonts w:ascii="Arial" w:hAnsi="Arial" w:cs="Arial"/>
                <w:sz w:val="20"/>
                <w:szCs w:val="20"/>
              </w:rPr>
              <w:t>906,38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Pr="003033B9" w:rsidRDefault="000843C5" w:rsidP="00355F2D">
            <w:pPr>
              <w:pStyle w:val="Bezodstpw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87 079 </w:t>
            </w:r>
            <w:r w:rsidR="001B7000">
              <w:rPr>
                <w:rFonts w:ascii="Arial" w:hAnsi="Arial" w:cs="Arial"/>
                <w:b/>
                <w:sz w:val="20"/>
                <w:szCs w:val="20"/>
              </w:rPr>
              <w:t>569.78</w:t>
            </w:r>
          </w:p>
        </w:tc>
      </w:tr>
    </w:tbl>
    <w:p w:rsidR="00411AAD" w:rsidRDefault="00411AAD" w:rsidP="00411AAD">
      <w:pPr>
        <w:pStyle w:val="Bezodstpw"/>
      </w:pPr>
    </w:p>
    <w:p w:rsidR="004F4373" w:rsidRDefault="004F4373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D72E7" w:rsidRDefault="005D72E7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E17337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 2021</w:t>
      </w:r>
      <w:r w:rsidR="00411AAD">
        <w:rPr>
          <w:rFonts w:ascii="Arial" w:hAnsi="Arial" w:cs="Arial"/>
          <w:sz w:val="20"/>
          <w:szCs w:val="20"/>
        </w:rPr>
        <w:t xml:space="preserve"> r. na aktywne formy przeciwdziałania bezrobociu, których źródłem finansowania był Fundusz Pracy i Europejski Fundusz Spo</w:t>
      </w:r>
      <w:r w:rsidR="000843C5">
        <w:rPr>
          <w:rFonts w:ascii="Arial" w:hAnsi="Arial" w:cs="Arial"/>
          <w:sz w:val="20"/>
          <w:szCs w:val="20"/>
        </w:rPr>
        <w:t>łeczny (EFS) wydatkowano ogółem 56 023 519 98 zł.</w:t>
      </w:r>
      <w:r w:rsidR="00411AAD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2"/>
        <w:gridCol w:w="4120"/>
      </w:tblGrid>
      <w:tr w:rsidR="00411AAD" w:rsidRPr="00F56161" w:rsidTr="00C005A8">
        <w:trPr>
          <w:trHeight w:val="340"/>
          <w:jc w:val="center"/>
        </w:trPr>
        <w:tc>
          <w:tcPr>
            <w:tcW w:w="4972" w:type="dxa"/>
          </w:tcPr>
          <w:p w:rsidR="00411AAD" w:rsidRPr="00F56161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6161">
              <w:rPr>
                <w:rFonts w:ascii="Arial" w:hAnsi="Arial" w:cs="Arial"/>
                <w:b/>
                <w:sz w:val="18"/>
                <w:szCs w:val="18"/>
              </w:rPr>
              <w:t>Rodzaj środków – wykonanie</w:t>
            </w:r>
          </w:p>
        </w:tc>
        <w:tc>
          <w:tcPr>
            <w:tcW w:w="4120" w:type="dxa"/>
          </w:tcPr>
          <w:p w:rsidR="00411AAD" w:rsidRPr="00F56161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6161">
              <w:rPr>
                <w:rFonts w:ascii="Arial" w:hAnsi="Arial" w:cs="Arial"/>
                <w:b/>
                <w:sz w:val="18"/>
                <w:szCs w:val="18"/>
              </w:rPr>
              <w:t>Kwota w złotych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Pr="0044157C" w:rsidRDefault="00411AAD" w:rsidP="002D3D51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 xml:space="preserve">Fundusz Pracy /według algorytmu/ oraz program specjalny i </w:t>
            </w:r>
            <w:r w:rsidR="002D3D51">
              <w:rPr>
                <w:rFonts w:ascii="Arial" w:hAnsi="Arial" w:cs="Arial"/>
                <w:sz w:val="20"/>
                <w:szCs w:val="20"/>
              </w:rPr>
              <w:t>program regionalny</w:t>
            </w:r>
          </w:p>
        </w:tc>
        <w:tc>
          <w:tcPr>
            <w:tcW w:w="4120" w:type="dxa"/>
          </w:tcPr>
          <w:p w:rsidR="00411AAD" w:rsidRPr="0044157C" w:rsidRDefault="000843C5" w:rsidP="00411AAD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5 772 488,18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Program Operacyjny Wiedza Edukacja Rozwój POWER</w:t>
            </w:r>
            <w:r w:rsidR="00C005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005A8" w:rsidRPr="0044157C" w:rsidRDefault="00C005A8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w tym w ramach Tarczy antykryzysowej (Covid-19) </w:t>
            </w:r>
          </w:p>
        </w:tc>
        <w:tc>
          <w:tcPr>
            <w:tcW w:w="4120" w:type="dxa"/>
          </w:tcPr>
          <w:p w:rsidR="000843C5" w:rsidRDefault="000843C5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6 706 095,30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C005A8" w:rsidRPr="0044157C" w:rsidRDefault="000843C5" w:rsidP="0041351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1 618 43</w:t>
            </w:r>
            <w:r w:rsidR="0041351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,96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C005A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Regionalny Program Operacyjny</w:t>
            </w:r>
            <w:r w:rsidR="00C005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157C">
              <w:rPr>
                <w:rFonts w:ascii="Arial" w:hAnsi="Arial" w:cs="Arial"/>
                <w:sz w:val="20"/>
                <w:szCs w:val="20"/>
              </w:rPr>
              <w:t>RPO</w:t>
            </w:r>
          </w:p>
          <w:p w:rsidR="00C005A8" w:rsidRPr="0044157C" w:rsidRDefault="00C005A8" w:rsidP="00C005A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C005A8" w:rsidRPr="0044157C" w:rsidRDefault="000843C5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8 916 778,56</w:t>
            </w:r>
            <w:r>
              <w:rPr>
                <w:rFonts w:ascii="Arial" w:hAnsi="Arial" w:cs="Arial"/>
                <w:sz w:val="20"/>
                <w:szCs w:val="20"/>
              </w:rPr>
              <w:br/>
              <w:t>3 725 301,65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Dodatkowe programy /rezerwy dysponenta/</w:t>
            </w:r>
          </w:p>
          <w:p w:rsidR="00C005A8" w:rsidRPr="0044157C" w:rsidRDefault="00C005A8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C005A8" w:rsidRPr="0044157C" w:rsidRDefault="000843C5" w:rsidP="008847AA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34 628 157,94</w:t>
            </w:r>
            <w:r>
              <w:rPr>
                <w:rFonts w:ascii="Arial" w:hAnsi="Arial" w:cs="Arial"/>
                <w:sz w:val="20"/>
                <w:szCs w:val="20"/>
              </w:rPr>
              <w:br/>
              <w:t>32 925 163,09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44157C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  <w:p w:rsidR="00446058" w:rsidRPr="0044157C" w:rsidRDefault="00446058" w:rsidP="004C4962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446058" w:rsidRPr="00446058" w:rsidRDefault="000843C5" w:rsidP="00E21C5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56 023 51</w:t>
            </w:r>
            <w:r w:rsidR="00E21C56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,98</w:t>
            </w:r>
            <w:r>
              <w:rPr>
                <w:rFonts w:ascii="Arial" w:hAnsi="Arial" w:cs="Arial"/>
                <w:sz w:val="20"/>
                <w:szCs w:val="20"/>
              </w:rPr>
              <w:br/>
              <w:t>38 268 898,60</w:t>
            </w:r>
          </w:p>
        </w:tc>
      </w:tr>
    </w:tbl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E17337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2021</w:t>
      </w:r>
      <w:r w:rsidR="00411AAD">
        <w:rPr>
          <w:rFonts w:ascii="Arial" w:hAnsi="Arial" w:cs="Arial"/>
          <w:sz w:val="20"/>
          <w:szCs w:val="20"/>
        </w:rPr>
        <w:t xml:space="preserve"> r. realizowano także zadania z zakresu rehabilitacji zawodowej osób niepełnosprawnych zarejestrowanych w urzędzie. Wydatkowano na te</w:t>
      </w:r>
      <w:r w:rsidR="00C132F1">
        <w:rPr>
          <w:rFonts w:ascii="Arial" w:hAnsi="Arial" w:cs="Arial"/>
          <w:sz w:val="20"/>
          <w:szCs w:val="20"/>
        </w:rPr>
        <w:t xml:space="preserve">n cel ogółem </w:t>
      </w:r>
      <w:r>
        <w:rPr>
          <w:rFonts w:ascii="Arial" w:hAnsi="Arial" w:cs="Arial"/>
          <w:sz w:val="20"/>
          <w:szCs w:val="20"/>
        </w:rPr>
        <w:t xml:space="preserve"> </w:t>
      </w:r>
      <w:r w:rsidR="007E00AD">
        <w:rPr>
          <w:rFonts w:ascii="Arial" w:hAnsi="Arial" w:cs="Arial"/>
          <w:sz w:val="20"/>
          <w:szCs w:val="20"/>
        </w:rPr>
        <w:t>197 532,18 zł.</w:t>
      </w:r>
      <w:r>
        <w:rPr>
          <w:rFonts w:ascii="Arial" w:hAnsi="Arial" w:cs="Arial"/>
          <w:sz w:val="20"/>
          <w:szCs w:val="20"/>
        </w:rPr>
        <w:t xml:space="preserve"> </w:t>
      </w:r>
      <w:r w:rsidR="00C132F1">
        <w:rPr>
          <w:rFonts w:ascii="Arial" w:hAnsi="Arial" w:cs="Arial"/>
          <w:sz w:val="20"/>
          <w:szCs w:val="20"/>
        </w:rPr>
        <w:t xml:space="preserve">W ramach wspomnianych środków sfinansowano instrumenty </w:t>
      </w:r>
      <w:r w:rsidR="00411AAD">
        <w:rPr>
          <w:rFonts w:ascii="Arial" w:hAnsi="Arial" w:cs="Arial"/>
          <w:sz w:val="20"/>
          <w:szCs w:val="20"/>
        </w:rPr>
        <w:t>i usług</w:t>
      </w:r>
      <w:r w:rsidR="00C132F1">
        <w:rPr>
          <w:rFonts w:ascii="Arial" w:hAnsi="Arial" w:cs="Arial"/>
          <w:sz w:val="20"/>
          <w:szCs w:val="20"/>
        </w:rPr>
        <w:t>i</w:t>
      </w:r>
      <w:r w:rsidR="00411AAD">
        <w:rPr>
          <w:rFonts w:ascii="Arial" w:hAnsi="Arial" w:cs="Arial"/>
          <w:sz w:val="20"/>
          <w:szCs w:val="20"/>
        </w:rPr>
        <w:t xml:space="preserve"> rynku pracy </w:t>
      </w:r>
      <w:r w:rsidR="00C132F1">
        <w:rPr>
          <w:rFonts w:ascii="Arial" w:hAnsi="Arial" w:cs="Arial"/>
          <w:sz w:val="20"/>
          <w:szCs w:val="20"/>
        </w:rPr>
        <w:t xml:space="preserve">skierowane do </w:t>
      </w:r>
      <w:r w:rsidR="00411AAD">
        <w:rPr>
          <w:rFonts w:ascii="Arial" w:hAnsi="Arial" w:cs="Arial"/>
          <w:sz w:val="20"/>
          <w:szCs w:val="20"/>
        </w:rPr>
        <w:t xml:space="preserve">osób bezrobotnych niepełnosprawnych </w:t>
      </w:r>
      <w:r w:rsidR="00E96EA6">
        <w:rPr>
          <w:rFonts w:ascii="Arial" w:hAnsi="Arial" w:cs="Arial"/>
          <w:sz w:val="20"/>
          <w:szCs w:val="20"/>
        </w:rPr>
        <w:t>oraz</w:t>
      </w:r>
      <w:r w:rsidR="00411AAD">
        <w:rPr>
          <w:rFonts w:ascii="Arial" w:hAnsi="Arial" w:cs="Arial"/>
          <w:sz w:val="20"/>
          <w:szCs w:val="20"/>
        </w:rPr>
        <w:t xml:space="preserve"> niepełnosprawnych poszukujących pracy i </w:t>
      </w:r>
      <w:r w:rsidR="00411AAD">
        <w:rPr>
          <w:rFonts w:ascii="Arial" w:hAnsi="Arial" w:cs="Arial"/>
          <w:color w:val="000000"/>
          <w:sz w:val="20"/>
          <w:szCs w:val="20"/>
        </w:rPr>
        <w:t>nie pozostających</w:t>
      </w:r>
      <w:r w:rsidR="00411AAD">
        <w:rPr>
          <w:rFonts w:ascii="Arial" w:hAnsi="Arial" w:cs="Arial"/>
          <w:sz w:val="20"/>
          <w:szCs w:val="20"/>
        </w:rPr>
        <w:t xml:space="preserve"> w</w:t>
      </w:r>
      <w:r w:rsidR="00FC4CCD">
        <w:rPr>
          <w:rFonts w:ascii="Arial" w:hAnsi="Arial" w:cs="Arial"/>
          <w:sz w:val="20"/>
          <w:szCs w:val="20"/>
        </w:rPr>
        <w:t> </w:t>
      </w:r>
      <w:r w:rsidR="00411AAD">
        <w:rPr>
          <w:rFonts w:ascii="Arial" w:hAnsi="Arial" w:cs="Arial"/>
          <w:sz w:val="20"/>
          <w:szCs w:val="20"/>
        </w:rPr>
        <w:t>zatrudnieniu</w:t>
      </w:r>
      <w:r w:rsidR="001F78E5">
        <w:rPr>
          <w:rFonts w:ascii="Arial" w:hAnsi="Arial" w:cs="Arial"/>
          <w:sz w:val="20"/>
          <w:szCs w:val="20"/>
        </w:rPr>
        <w:t>.</w:t>
      </w:r>
    </w:p>
    <w:p w:rsidR="00411AAD" w:rsidRDefault="00411AAD" w:rsidP="00411AAD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C132F1" w:rsidRDefault="00411AAD" w:rsidP="00411AAD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Powiatowy Urząd Pr</w:t>
      </w:r>
      <w:r w:rsidRPr="00D15E53">
        <w:rPr>
          <w:rFonts w:ascii="Arial" w:hAnsi="Arial" w:cs="Arial"/>
          <w:sz w:val="20"/>
          <w:szCs w:val="24"/>
        </w:rPr>
        <w:t xml:space="preserve">acy </w:t>
      </w:r>
      <w:r>
        <w:rPr>
          <w:rFonts w:ascii="Arial" w:hAnsi="Arial" w:cs="Arial"/>
          <w:sz w:val="20"/>
          <w:szCs w:val="24"/>
        </w:rPr>
        <w:t xml:space="preserve">w Częstochowie w ramach współpracy z pracodawcami </w:t>
      </w:r>
      <w:r w:rsidRPr="00D15E53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 xml:space="preserve">finansował działania </w:t>
      </w:r>
      <w:r w:rsidRPr="00D15E53">
        <w:rPr>
          <w:rFonts w:ascii="Arial" w:hAnsi="Arial" w:cs="Arial"/>
          <w:sz w:val="20"/>
          <w:szCs w:val="24"/>
        </w:rPr>
        <w:t>na rzecz kształcenia ustawicznego pracowników</w:t>
      </w:r>
      <w:r>
        <w:rPr>
          <w:rFonts w:ascii="Arial" w:hAnsi="Arial" w:cs="Arial"/>
          <w:sz w:val="20"/>
          <w:szCs w:val="24"/>
        </w:rPr>
        <w:t xml:space="preserve"> dzięki środkom Krajowego Funduszu Szkoleniowego (KFS)</w:t>
      </w:r>
      <w:r w:rsidR="00E17337">
        <w:rPr>
          <w:rFonts w:ascii="Arial" w:hAnsi="Arial" w:cs="Arial"/>
          <w:sz w:val="20"/>
          <w:szCs w:val="24"/>
        </w:rPr>
        <w:t>. W 2021</w:t>
      </w:r>
      <w:r w:rsidR="007B15E1">
        <w:rPr>
          <w:rFonts w:ascii="Arial" w:hAnsi="Arial" w:cs="Arial"/>
          <w:sz w:val="20"/>
          <w:szCs w:val="24"/>
        </w:rPr>
        <w:t xml:space="preserve"> </w:t>
      </w:r>
      <w:r w:rsidR="00CE1702">
        <w:rPr>
          <w:rFonts w:ascii="Arial" w:hAnsi="Arial" w:cs="Arial"/>
          <w:sz w:val="20"/>
          <w:szCs w:val="24"/>
        </w:rPr>
        <w:t xml:space="preserve">r. </w:t>
      </w:r>
      <w:r>
        <w:rPr>
          <w:rFonts w:ascii="Arial" w:hAnsi="Arial" w:cs="Arial"/>
          <w:sz w:val="20"/>
          <w:szCs w:val="24"/>
        </w:rPr>
        <w:t xml:space="preserve">PUP Częstochowa </w:t>
      </w:r>
      <w:r w:rsidR="008D4783">
        <w:rPr>
          <w:rFonts w:ascii="Arial" w:hAnsi="Arial" w:cs="Arial"/>
          <w:sz w:val="20"/>
          <w:szCs w:val="24"/>
        </w:rPr>
        <w:t xml:space="preserve">wydatkował na ten cel kwotę </w:t>
      </w:r>
      <w:r w:rsidR="007E00AD">
        <w:rPr>
          <w:rFonts w:ascii="Arial" w:hAnsi="Arial" w:cs="Arial"/>
          <w:sz w:val="20"/>
          <w:szCs w:val="24"/>
        </w:rPr>
        <w:t>1 702 994,85 zł</w:t>
      </w:r>
      <w:r w:rsidR="0090350E">
        <w:rPr>
          <w:rFonts w:ascii="Arial" w:hAnsi="Arial" w:cs="Arial"/>
          <w:sz w:val="20"/>
          <w:szCs w:val="24"/>
        </w:rPr>
        <w:t>.</w:t>
      </w:r>
      <w:r w:rsidR="00E17337">
        <w:rPr>
          <w:rFonts w:ascii="Arial" w:hAnsi="Arial" w:cs="Arial"/>
          <w:sz w:val="20"/>
          <w:szCs w:val="24"/>
        </w:rPr>
        <w:t xml:space="preserve"> </w:t>
      </w:r>
      <w:r w:rsidR="00C132F1">
        <w:rPr>
          <w:rFonts w:ascii="Arial" w:hAnsi="Arial" w:cs="Arial"/>
          <w:sz w:val="20"/>
          <w:szCs w:val="24"/>
        </w:rPr>
        <w:t xml:space="preserve">udzielając wsparcia  </w:t>
      </w:r>
      <w:r w:rsidR="007E00AD">
        <w:rPr>
          <w:rFonts w:ascii="Arial" w:hAnsi="Arial" w:cs="Arial"/>
          <w:sz w:val="20"/>
          <w:szCs w:val="24"/>
        </w:rPr>
        <w:t>108</w:t>
      </w:r>
      <w:r w:rsidR="00E17337">
        <w:rPr>
          <w:rFonts w:ascii="Arial" w:hAnsi="Arial" w:cs="Arial"/>
          <w:sz w:val="20"/>
          <w:szCs w:val="24"/>
        </w:rPr>
        <w:t xml:space="preserve"> </w:t>
      </w:r>
      <w:r w:rsidR="00C132F1">
        <w:rPr>
          <w:rFonts w:ascii="Arial" w:hAnsi="Arial" w:cs="Arial"/>
          <w:sz w:val="20"/>
          <w:szCs w:val="24"/>
        </w:rPr>
        <w:t>zakładom pracy na kształcenie i dosk</w:t>
      </w:r>
      <w:r w:rsidR="008D4783">
        <w:rPr>
          <w:rFonts w:ascii="Arial" w:hAnsi="Arial" w:cs="Arial"/>
          <w:sz w:val="20"/>
          <w:szCs w:val="24"/>
        </w:rPr>
        <w:t xml:space="preserve">onalenie zawodowe </w:t>
      </w:r>
      <w:r w:rsidR="00830816">
        <w:rPr>
          <w:rFonts w:ascii="Arial" w:hAnsi="Arial" w:cs="Arial"/>
          <w:sz w:val="20"/>
          <w:szCs w:val="24"/>
        </w:rPr>
        <w:t>pracowników</w:t>
      </w:r>
      <w:r w:rsidR="007E00AD">
        <w:rPr>
          <w:rFonts w:ascii="Arial" w:hAnsi="Arial" w:cs="Arial"/>
          <w:sz w:val="20"/>
          <w:szCs w:val="24"/>
        </w:rPr>
        <w:t xml:space="preserve"> (ogółem 722 osoby)</w:t>
      </w:r>
      <w:r w:rsidRPr="00D15E53">
        <w:rPr>
          <w:rFonts w:ascii="Arial" w:hAnsi="Arial" w:cs="Arial"/>
          <w:sz w:val="20"/>
          <w:szCs w:val="24"/>
        </w:rPr>
        <w:t xml:space="preserve">. </w:t>
      </w:r>
      <w:r w:rsidR="00C132F1">
        <w:rPr>
          <w:rFonts w:ascii="Arial" w:hAnsi="Arial" w:cs="Arial"/>
          <w:sz w:val="20"/>
          <w:szCs w:val="24"/>
        </w:rPr>
        <w:t xml:space="preserve">Średni koszt kształcenia wyniósł </w:t>
      </w:r>
      <w:r w:rsidR="0090350E">
        <w:rPr>
          <w:rFonts w:ascii="Arial" w:hAnsi="Arial" w:cs="Arial"/>
          <w:sz w:val="20"/>
          <w:szCs w:val="24"/>
        </w:rPr>
        <w:t xml:space="preserve"> </w:t>
      </w:r>
      <w:r w:rsidR="007E00AD">
        <w:rPr>
          <w:rFonts w:ascii="Arial" w:hAnsi="Arial" w:cs="Arial"/>
          <w:sz w:val="20"/>
          <w:szCs w:val="24"/>
        </w:rPr>
        <w:t>2 358,72</w:t>
      </w:r>
      <w:r w:rsidR="00E17337">
        <w:rPr>
          <w:rFonts w:ascii="Arial" w:hAnsi="Arial" w:cs="Arial"/>
          <w:sz w:val="20"/>
          <w:szCs w:val="24"/>
        </w:rPr>
        <w:t xml:space="preserve"> </w:t>
      </w:r>
      <w:r w:rsidR="00C132F1">
        <w:rPr>
          <w:rFonts w:ascii="Arial" w:hAnsi="Arial" w:cs="Arial"/>
          <w:sz w:val="20"/>
          <w:szCs w:val="24"/>
        </w:rPr>
        <w:t>zł na osobę.</w:t>
      </w:r>
    </w:p>
    <w:p w:rsidR="00830816" w:rsidRDefault="00830816" w:rsidP="00D617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7802" w:rsidRDefault="00987802" w:rsidP="00451ED9">
      <w:pPr>
        <w:pStyle w:val="Bezodstpw"/>
        <w:spacing w:line="36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:rsidR="00FF6975" w:rsidRPr="00451ED9" w:rsidRDefault="00FF6975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451ED9">
        <w:rPr>
          <w:rFonts w:ascii="Arial" w:hAnsi="Arial" w:cs="Arial"/>
          <w:b/>
          <w:sz w:val="20"/>
          <w:szCs w:val="20"/>
          <w:lang w:eastAsia="pl-PL"/>
        </w:rPr>
        <w:t>Projekty i programy realizowane przez Powiatowy Urząd Pracy w Częstochowie w roku 20</w:t>
      </w:r>
      <w:r w:rsidR="00BA3B79">
        <w:rPr>
          <w:rFonts w:ascii="Arial" w:hAnsi="Arial" w:cs="Arial"/>
          <w:b/>
          <w:sz w:val="20"/>
          <w:szCs w:val="20"/>
          <w:lang w:eastAsia="pl-PL"/>
        </w:rPr>
        <w:t>2</w:t>
      </w:r>
      <w:r w:rsidR="00366279">
        <w:rPr>
          <w:rFonts w:ascii="Arial" w:hAnsi="Arial" w:cs="Arial"/>
          <w:b/>
          <w:sz w:val="20"/>
          <w:szCs w:val="20"/>
          <w:lang w:eastAsia="pl-PL"/>
        </w:rPr>
        <w:t>1</w:t>
      </w:r>
    </w:p>
    <w:p w:rsidR="00FF6975" w:rsidRPr="00451ED9" w:rsidRDefault="00FF6975" w:rsidP="00451ED9">
      <w:pPr>
        <w:pStyle w:val="Bezodstpw"/>
        <w:spacing w:line="36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:rsidR="004B580E" w:rsidRPr="004B580E" w:rsidRDefault="004B580E" w:rsidP="004B580E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t>I. Projekty współfinansowane ze środków Europejskiego Funduszu Społecznego</w:t>
      </w:r>
    </w:p>
    <w:p w:rsidR="000D2A3A" w:rsidRDefault="000D2A3A" w:rsidP="00A3797A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A3797A" w:rsidRPr="004B580E" w:rsidRDefault="00A3797A" w:rsidP="00A3797A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t>1. Projekt pn.: "Aktywizacja osób młodych pozostających bez pracy w Mieście Częstochowa i powiecie częstochowskim (I</w:t>
      </w:r>
      <w:r w:rsidR="00070227">
        <w:rPr>
          <w:rFonts w:ascii="Arial" w:hAnsi="Arial" w:cs="Arial"/>
          <w:b/>
          <w:sz w:val="20"/>
          <w:szCs w:val="20"/>
          <w:lang w:eastAsia="pl-PL"/>
        </w:rPr>
        <w:t>V</w:t>
      </w:r>
      <w:r w:rsidR="00043F80">
        <w:rPr>
          <w:rFonts w:ascii="Arial" w:hAnsi="Arial" w:cs="Arial"/>
          <w:b/>
          <w:sz w:val="20"/>
          <w:szCs w:val="20"/>
          <w:lang w:eastAsia="pl-PL"/>
        </w:rPr>
        <w:t>)"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P</w:t>
      </w:r>
      <w:r w:rsidR="00043853" w:rsidRPr="00A3797A">
        <w:rPr>
          <w:rFonts w:ascii="Arial" w:hAnsi="Arial" w:cs="Arial"/>
          <w:sz w:val="20"/>
          <w:lang w:eastAsia="pl-PL"/>
        </w:rPr>
        <w:t xml:space="preserve">rojekt pn.: „Aktywizacja osób młodych pozostających bez pracy w Mieście Częstochowa i powiecie częstochowskim (IV)”, współfinansowany </w:t>
      </w:r>
      <w:r w:rsidR="00296A60">
        <w:rPr>
          <w:rFonts w:ascii="Arial" w:hAnsi="Arial" w:cs="Arial"/>
          <w:sz w:val="20"/>
          <w:lang w:eastAsia="pl-PL"/>
        </w:rPr>
        <w:t xml:space="preserve">był </w:t>
      </w:r>
      <w:r w:rsidR="00043853" w:rsidRPr="00A3797A">
        <w:rPr>
          <w:rFonts w:ascii="Arial" w:hAnsi="Arial" w:cs="Arial"/>
          <w:sz w:val="20"/>
          <w:lang w:eastAsia="pl-PL"/>
        </w:rPr>
        <w:t xml:space="preserve">przez Unię Europejską ze środków Europejskiego Funduszu Społecznego w ramach Programu Operacyjnego Wiedza Edukacja Rozwój, Oś priorytetowa I Osoby młode na rynku pracy, Działanie 1.1 Wsparcie osób pozostających bez pracy na regionalnym rynku pracy – projekty pozakonkursowe, </w:t>
      </w:r>
      <w:proofErr w:type="spellStart"/>
      <w:r w:rsidR="00043853" w:rsidRPr="00A3797A">
        <w:rPr>
          <w:rFonts w:ascii="Arial" w:hAnsi="Arial" w:cs="Arial"/>
          <w:sz w:val="20"/>
          <w:lang w:eastAsia="pl-PL"/>
        </w:rPr>
        <w:t>Poddziałanie</w:t>
      </w:r>
      <w:proofErr w:type="spellEnd"/>
      <w:r w:rsidR="00043853" w:rsidRPr="00A3797A">
        <w:rPr>
          <w:rFonts w:ascii="Arial" w:hAnsi="Arial" w:cs="Arial"/>
          <w:sz w:val="20"/>
          <w:lang w:eastAsia="pl-PL"/>
        </w:rPr>
        <w:t xml:space="preserve"> 1.1.1 Wsparcie udzielane z Europejskiego Funduszu Społecznego.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 xml:space="preserve">Głównym celem projektu </w:t>
      </w:r>
      <w:r w:rsidR="00191E7F">
        <w:rPr>
          <w:rFonts w:ascii="Arial" w:hAnsi="Arial" w:cs="Arial"/>
          <w:sz w:val="20"/>
          <w:lang w:eastAsia="pl-PL"/>
        </w:rPr>
        <w:t xml:space="preserve">było </w:t>
      </w:r>
      <w:r w:rsidRPr="00A3797A">
        <w:rPr>
          <w:rFonts w:ascii="Arial" w:hAnsi="Arial" w:cs="Arial"/>
          <w:sz w:val="20"/>
          <w:lang w:eastAsia="pl-PL"/>
        </w:rPr>
        <w:t xml:space="preserve">zwiększenie możliwości zatrudnienia osób młodych do </w:t>
      </w:r>
      <w:r w:rsidR="00A3797A" w:rsidRPr="00A3797A">
        <w:rPr>
          <w:rFonts w:ascii="Arial" w:hAnsi="Arial" w:cs="Arial"/>
          <w:sz w:val="20"/>
          <w:lang w:eastAsia="pl-PL"/>
        </w:rPr>
        <w:t>2</w:t>
      </w:r>
      <w:r w:rsidRPr="00A3797A">
        <w:rPr>
          <w:rFonts w:ascii="Arial" w:hAnsi="Arial" w:cs="Arial"/>
          <w:sz w:val="20"/>
          <w:lang w:eastAsia="pl-PL"/>
        </w:rPr>
        <w:t>9 roku życia pozostających bez pracy w Mieście Częstochowa i powiecie częstochowskim.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 xml:space="preserve">Wsparcie w ramach projektu skierowane </w:t>
      </w:r>
      <w:r w:rsidR="00191E7F">
        <w:rPr>
          <w:rFonts w:ascii="Arial" w:hAnsi="Arial" w:cs="Arial"/>
          <w:sz w:val="20"/>
          <w:lang w:eastAsia="pl-PL"/>
        </w:rPr>
        <w:t>był</w:t>
      </w:r>
      <w:r w:rsidR="00043F80">
        <w:rPr>
          <w:rFonts w:ascii="Arial" w:hAnsi="Arial" w:cs="Arial"/>
          <w:sz w:val="20"/>
          <w:lang w:eastAsia="pl-PL"/>
        </w:rPr>
        <w:t>o</w:t>
      </w:r>
      <w:r w:rsidR="00191E7F">
        <w:rPr>
          <w:rFonts w:ascii="Arial" w:hAnsi="Arial" w:cs="Arial"/>
          <w:sz w:val="20"/>
          <w:lang w:eastAsia="pl-PL"/>
        </w:rPr>
        <w:t xml:space="preserve"> </w:t>
      </w:r>
      <w:r w:rsidRPr="00A3797A">
        <w:rPr>
          <w:rFonts w:ascii="Arial" w:hAnsi="Arial" w:cs="Arial"/>
          <w:sz w:val="20"/>
          <w:lang w:eastAsia="pl-PL"/>
        </w:rPr>
        <w:t xml:space="preserve">do uczestników/czek (min. 60% kobiet) w wieku 18-29 lat (które nie ukończyły 30 roku życia na dzień rozpoczęcia udziału w projekcie), </w:t>
      </w:r>
      <w:r w:rsidRPr="00A3797A">
        <w:rPr>
          <w:rFonts w:ascii="Arial" w:hAnsi="Arial" w:cs="Arial"/>
          <w:sz w:val="20"/>
        </w:rPr>
        <w:t xml:space="preserve">w tym osób </w:t>
      </w:r>
      <w:r w:rsidRPr="00A3797A">
        <w:rPr>
          <w:rFonts w:ascii="Arial" w:hAnsi="Arial" w:cs="Arial"/>
          <w:sz w:val="20"/>
        </w:rPr>
        <w:lastRenderedPageBreak/>
        <w:t>z</w:t>
      </w:r>
      <w:r w:rsidR="00FA18D0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>niepełnosprawnościami zarejestrowanych w Powiatowym Urzędzie Pracy w Częstochowie  jako bezrobotne, spośród których co najmniej: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</w:rPr>
        <w:t xml:space="preserve">- 80% </w:t>
      </w:r>
      <w:r w:rsidR="00191E7F">
        <w:rPr>
          <w:rFonts w:ascii="Arial" w:hAnsi="Arial" w:cs="Arial"/>
          <w:sz w:val="20"/>
        </w:rPr>
        <w:t xml:space="preserve">stanowiły </w:t>
      </w:r>
      <w:r w:rsidRPr="00A3797A">
        <w:rPr>
          <w:rFonts w:ascii="Arial" w:hAnsi="Arial" w:cs="Arial"/>
          <w:sz w:val="20"/>
        </w:rPr>
        <w:t>osoby, które nie uczestnicz</w:t>
      </w:r>
      <w:r w:rsidR="00191E7F">
        <w:rPr>
          <w:rFonts w:ascii="Arial" w:hAnsi="Arial" w:cs="Arial"/>
          <w:sz w:val="20"/>
        </w:rPr>
        <w:t>yły</w:t>
      </w:r>
      <w:r w:rsidRPr="00A3797A">
        <w:rPr>
          <w:rFonts w:ascii="Arial" w:hAnsi="Arial" w:cs="Arial"/>
          <w:sz w:val="20"/>
        </w:rPr>
        <w:t xml:space="preserve"> w kształceniu i szkoleniu (tzw. młodzież NEET), zgodnie z definicją osoby z kategorii NEET przyjętą w POWER 2014-2020;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</w:rPr>
        <w:t xml:space="preserve">- 40% </w:t>
      </w:r>
      <w:r w:rsidR="00191E7F">
        <w:rPr>
          <w:rFonts w:ascii="Arial" w:hAnsi="Arial" w:cs="Arial"/>
          <w:sz w:val="20"/>
        </w:rPr>
        <w:t>stanowiły</w:t>
      </w:r>
      <w:r w:rsidR="00A3797A" w:rsidRPr="00A3797A">
        <w:rPr>
          <w:rFonts w:ascii="Arial" w:hAnsi="Arial" w:cs="Arial"/>
          <w:sz w:val="20"/>
        </w:rPr>
        <w:t xml:space="preserve"> </w:t>
      </w:r>
      <w:r w:rsidRPr="00A3797A">
        <w:rPr>
          <w:rFonts w:ascii="Arial" w:hAnsi="Arial" w:cs="Arial"/>
          <w:sz w:val="20"/>
        </w:rPr>
        <w:t>osoby znajdujące się w trudnej sytuacji na rynku pracy tj. osoby: z</w:t>
      </w:r>
      <w:r w:rsidR="00FA18D0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>niepełnosprawnościami, długotrwale bezrobotne, o niskich kwalifikacjach.</w:t>
      </w:r>
    </w:p>
    <w:p w:rsidR="00F52111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>Osobą z kategorii NEET jest osoba, która spełnia ł</w:t>
      </w:r>
      <w:r w:rsidR="00F52111">
        <w:rPr>
          <w:rFonts w:ascii="Arial" w:hAnsi="Arial" w:cs="Arial"/>
          <w:sz w:val="20"/>
          <w:lang w:eastAsia="pl-PL"/>
        </w:rPr>
        <w:t>ącznie trzy następujące warunki</w:t>
      </w:r>
      <w:r w:rsidRPr="00A3797A">
        <w:rPr>
          <w:rFonts w:ascii="Arial" w:hAnsi="Arial" w:cs="Arial"/>
          <w:sz w:val="20"/>
          <w:lang w:eastAsia="pl-PL"/>
        </w:rPr>
        <w:t xml:space="preserve"> </w:t>
      </w:r>
      <w:r w:rsidR="00F52111">
        <w:rPr>
          <w:rFonts w:ascii="Arial" w:hAnsi="Arial" w:cs="Arial"/>
          <w:sz w:val="20"/>
          <w:lang w:eastAsia="pl-PL"/>
        </w:rPr>
        <w:t xml:space="preserve">- </w:t>
      </w:r>
      <w:r w:rsidRPr="00A3797A">
        <w:rPr>
          <w:rFonts w:ascii="Arial" w:hAnsi="Arial" w:cs="Arial"/>
          <w:sz w:val="20"/>
          <w:lang w:eastAsia="pl-PL"/>
        </w:rPr>
        <w:t>nie pracuje (jest osobą bezrobotną), nie kształci się (nie uczestniczy w kształceniu formalnym w trybie stacjonarnym), nie szkoli się (</w:t>
      </w:r>
      <w:r w:rsidRPr="00A3797A">
        <w:rPr>
          <w:rFonts w:ascii="Arial" w:hAnsi="Arial" w:cs="Arial"/>
          <w:sz w:val="20"/>
        </w:rPr>
        <w:t>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</w:t>
      </w:r>
      <w:r w:rsidR="00DA4747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 xml:space="preserve">środków publicznych, w okresie ostatnich 4 tygodni). 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 xml:space="preserve">Projekt skierowany </w:t>
      </w:r>
      <w:r w:rsidR="00191E7F">
        <w:rPr>
          <w:rFonts w:ascii="Arial" w:hAnsi="Arial" w:cs="Arial"/>
          <w:sz w:val="20"/>
          <w:lang w:eastAsia="pl-PL"/>
        </w:rPr>
        <w:t xml:space="preserve">był </w:t>
      </w:r>
      <w:r w:rsidRPr="00A3797A">
        <w:rPr>
          <w:rFonts w:ascii="Arial" w:hAnsi="Arial" w:cs="Arial"/>
          <w:sz w:val="20"/>
          <w:lang w:eastAsia="pl-PL"/>
        </w:rPr>
        <w:t>w pierwszej kolejności do osób w trudnej sytuacji na rynku pracy tj.:</w:t>
      </w:r>
    </w:p>
    <w:p w:rsidR="00043853" w:rsidRPr="00A3797A" w:rsidRDefault="00043853" w:rsidP="00D83EF1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osób z niepełnosprawnościami,</w:t>
      </w:r>
    </w:p>
    <w:p w:rsidR="00043853" w:rsidRPr="00A3797A" w:rsidRDefault="00043853" w:rsidP="00D83EF1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osób długotrwale bezrobotnych (w przypadku osób poniżej 25 roku życia osobami długotrwale bezrobotnymi są osoby bezrobotne nieprzerwanie przez okres ponad 6 miesięcy, natomiast w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>przypadku osób w wieku 25 lat lub więcej – osoby bezrobotne nieprzerwanie przez okres ponad 12 miesięcy). Do okresu bezrobocia zalicza się również okres pozostawania bez pracy przed rejestracją w urzędzie,</w:t>
      </w:r>
    </w:p>
    <w:p w:rsidR="00043853" w:rsidRDefault="00043853" w:rsidP="00D83EF1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>osób o niskich kwalifikacjach (</w:t>
      </w:r>
      <w:r w:rsidRPr="00A3797A">
        <w:rPr>
          <w:rFonts w:ascii="Arial" w:hAnsi="Arial" w:cs="Arial"/>
          <w:sz w:val="20"/>
        </w:rPr>
        <w:t xml:space="preserve">osoby posiadające wykształcenie na poziomie do ISCED 3 włącznie tj.: </w:t>
      </w:r>
      <w:r w:rsidRPr="00A3797A">
        <w:rPr>
          <w:rFonts w:ascii="Arial" w:hAnsi="Arial" w:cs="Arial"/>
          <w:sz w:val="20"/>
          <w:lang w:eastAsia="pl-PL"/>
        </w:rPr>
        <w:t>ISCED 1 - osoby z wykształceniem podstawowym, ISCED 2 - osoby z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>wykształceniem średnim I stopnia - gimnazjum, ISCED 3 - osoby z wykształceniem na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 xml:space="preserve">poziomie </w:t>
      </w:r>
      <w:proofErr w:type="spellStart"/>
      <w:r w:rsidRPr="00A3797A">
        <w:rPr>
          <w:rFonts w:ascii="Arial" w:hAnsi="Arial" w:cs="Arial"/>
          <w:sz w:val="20"/>
          <w:lang w:eastAsia="pl-PL"/>
        </w:rPr>
        <w:t>ponadgimnazjalnym</w:t>
      </w:r>
      <w:proofErr w:type="spellEnd"/>
      <w:r w:rsidRPr="00A3797A">
        <w:rPr>
          <w:rFonts w:ascii="Arial" w:hAnsi="Arial" w:cs="Arial"/>
          <w:sz w:val="20"/>
          <w:lang w:eastAsia="pl-PL"/>
        </w:rPr>
        <w:t xml:space="preserve"> - liceum, technikum, szkoła </w:t>
      </w:r>
      <w:r w:rsidR="00883351">
        <w:rPr>
          <w:rFonts w:ascii="Arial" w:hAnsi="Arial" w:cs="Arial"/>
          <w:sz w:val="20"/>
          <w:lang w:eastAsia="pl-PL"/>
        </w:rPr>
        <w:t>zawodowa),</w:t>
      </w:r>
    </w:p>
    <w:p w:rsidR="00883351" w:rsidRPr="00883351" w:rsidRDefault="00883351" w:rsidP="00D83EF1">
      <w:pPr>
        <w:numPr>
          <w:ilvl w:val="0"/>
          <w:numId w:val="10"/>
        </w:num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sz w:val="20"/>
        </w:rPr>
      </w:pPr>
      <w:r w:rsidRPr="00883351">
        <w:rPr>
          <w:rFonts w:ascii="Arial" w:hAnsi="Arial" w:cs="Arial"/>
          <w:sz w:val="20"/>
          <w:szCs w:val="20"/>
          <w:lang w:eastAsia="pl-PL"/>
        </w:rPr>
        <w:t>osób pracujących poniżej 30 roku życia objętych wsparcie</w:t>
      </w:r>
      <w:r w:rsidR="00043F80">
        <w:rPr>
          <w:rFonts w:ascii="Arial" w:hAnsi="Arial" w:cs="Arial"/>
          <w:sz w:val="20"/>
          <w:szCs w:val="20"/>
          <w:lang w:eastAsia="pl-PL"/>
        </w:rPr>
        <w:t>m</w:t>
      </w:r>
      <w:r w:rsidRPr="00883351">
        <w:rPr>
          <w:rFonts w:ascii="Arial" w:hAnsi="Arial" w:cs="Arial"/>
          <w:sz w:val="20"/>
          <w:szCs w:val="20"/>
          <w:lang w:eastAsia="pl-PL"/>
        </w:rPr>
        <w:t xml:space="preserve"> w ramach tzw. Tarczy antykryzysowej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:rsidR="00043853" w:rsidRPr="00A3797A" w:rsidRDefault="00043853" w:rsidP="00A3797A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</w:rPr>
        <w:t xml:space="preserve">W ramach projektu wymagane </w:t>
      </w:r>
      <w:r w:rsidR="008D1695">
        <w:rPr>
          <w:rFonts w:ascii="Arial" w:hAnsi="Arial" w:cs="Arial"/>
          <w:sz w:val="20"/>
        </w:rPr>
        <w:t xml:space="preserve">było </w:t>
      </w:r>
      <w:r w:rsidRPr="00A3797A">
        <w:rPr>
          <w:rFonts w:ascii="Arial" w:hAnsi="Arial" w:cs="Arial"/>
          <w:sz w:val="20"/>
        </w:rPr>
        <w:t xml:space="preserve">zapewnienie </w:t>
      </w:r>
      <w:r w:rsidR="004E5588">
        <w:rPr>
          <w:rFonts w:ascii="Arial" w:hAnsi="Arial" w:cs="Arial"/>
          <w:sz w:val="20"/>
        </w:rPr>
        <w:t xml:space="preserve">osobom do 25 roku życia </w:t>
      </w:r>
      <w:r w:rsidRPr="00A3797A">
        <w:rPr>
          <w:rFonts w:ascii="Arial" w:hAnsi="Arial" w:cs="Arial"/>
          <w:sz w:val="20"/>
        </w:rPr>
        <w:t xml:space="preserve">w okresie czterech miesięcy </w:t>
      </w:r>
      <w:r w:rsidR="004E5588">
        <w:rPr>
          <w:rFonts w:ascii="Arial" w:hAnsi="Arial" w:cs="Arial"/>
          <w:sz w:val="20"/>
        </w:rPr>
        <w:t xml:space="preserve">od rejestracji </w:t>
      </w:r>
      <w:r w:rsidRPr="00A3797A">
        <w:rPr>
          <w:rFonts w:ascii="Arial" w:hAnsi="Arial" w:cs="Arial"/>
          <w:sz w:val="20"/>
        </w:rPr>
        <w:t xml:space="preserve">wysokiej jakości oferty zatrudnienia, dalszego kształcenia, przyuczenia do zawodu lub stażu. </w:t>
      </w:r>
      <w:r w:rsidRPr="00A3797A">
        <w:rPr>
          <w:rFonts w:ascii="Arial" w:hAnsi="Arial" w:cs="Arial"/>
          <w:sz w:val="20"/>
          <w:lang w:eastAsia="pl-PL"/>
        </w:rPr>
        <w:t>Projekt zakłada</w:t>
      </w:r>
      <w:r w:rsidR="00B06FC0">
        <w:rPr>
          <w:rFonts w:ascii="Arial" w:hAnsi="Arial" w:cs="Arial"/>
          <w:sz w:val="20"/>
          <w:lang w:eastAsia="pl-PL"/>
        </w:rPr>
        <w:t>ł</w:t>
      </w:r>
      <w:r w:rsidRPr="00A3797A">
        <w:rPr>
          <w:rFonts w:ascii="Arial" w:hAnsi="Arial" w:cs="Arial"/>
          <w:sz w:val="20"/>
          <w:lang w:eastAsia="pl-PL"/>
        </w:rPr>
        <w:t xml:space="preserve"> osiągnięcie określonej efektywności zatrudnieniowej. </w:t>
      </w:r>
    </w:p>
    <w:p w:rsidR="00C866F3" w:rsidRDefault="008D1695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>W 202</w:t>
      </w:r>
      <w:r w:rsidR="007D4032">
        <w:rPr>
          <w:rFonts w:ascii="Arial" w:hAnsi="Arial" w:cs="Arial"/>
          <w:sz w:val="20"/>
          <w:lang w:eastAsia="pl-PL"/>
        </w:rPr>
        <w:t>1</w:t>
      </w:r>
      <w:r w:rsidR="00043853" w:rsidRPr="00A3797A">
        <w:rPr>
          <w:rFonts w:ascii="Arial" w:hAnsi="Arial" w:cs="Arial"/>
          <w:sz w:val="20"/>
          <w:lang w:eastAsia="pl-PL"/>
        </w:rPr>
        <w:t xml:space="preserve"> roku uczestnicy </w:t>
      </w:r>
      <w:r w:rsidR="00C866F3">
        <w:rPr>
          <w:rFonts w:ascii="Arial" w:hAnsi="Arial" w:cs="Arial"/>
          <w:sz w:val="20"/>
          <w:lang w:eastAsia="pl-PL"/>
        </w:rPr>
        <w:t xml:space="preserve">projektu </w:t>
      </w:r>
      <w:r w:rsidR="00043853" w:rsidRPr="00A3797A">
        <w:rPr>
          <w:rFonts w:ascii="Arial" w:hAnsi="Arial" w:cs="Arial"/>
          <w:sz w:val="20"/>
          <w:lang w:eastAsia="pl-PL"/>
        </w:rPr>
        <w:t>zostali objęci wsparciem</w:t>
      </w:r>
      <w:r w:rsidR="00C866F3">
        <w:rPr>
          <w:rFonts w:ascii="Arial" w:hAnsi="Arial" w:cs="Arial"/>
          <w:sz w:val="20"/>
          <w:lang w:eastAsia="pl-PL"/>
        </w:rPr>
        <w:t xml:space="preserve"> finansowym określonym w tzw. Tarczy antykryzysowej. </w:t>
      </w:r>
      <w:r w:rsidR="00384F5C">
        <w:rPr>
          <w:rFonts w:ascii="Arial" w:hAnsi="Arial" w:cs="Arial"/>
          <w:sz w:val="20"/>
          <w:lang w:eastAsia="pl-PL"/>
        </w:rPr>
        <w:t>Dotyczyło ono d</w:t>
      </w:r>
      <w:r w:rsidR="00C866F3">
        <w:rPr>
          <w:rFonts w:ascii="Arial" w:hAnsi="Arial" w:cs="Arial"/>
          <w:sz w:val="20"/>
          <w:lang w:eastAsia="pl-PL"/>
        </w:rPr>
        <w:t>ofinansowani</w:t>
      </w:r>
      <w:r w:rsidR="00384F5C">
        <w:rPr>
          <w:rFonts w:ascii="Arial" w:hAnsi="Arial" w:cs="Arial"/>
          <w:sz w:val="20"/>
          <w:lang w:eastAsia="pl-PL"/>
        </w:rPr>
        <w:t xml:space="preserve">a </w:t>
      </w:r>
      <w:r w:rsidR="007D4032">
        <w:rPr>
          <w:rFonts w:ascii="Arial" w:hAnsi="Arial" w:cs="Arial"/>
          <w:sz w:val="20"/>
          <w:lang w:eastAsia="pl-PL"/>
        </w:rPr>
        <w:t>do wynagrodzenia lub kosztów prowadzenia działalności gospodarczej</w:t>
      </w:r>
      <w:r w:rsidR="00C866F3">
        <w:rPr>
          <w:rFonts w:ascii="Arial" w:hAnsi="Arial" w:cs="Arial"/>
          <w:sz w:val="20"/>
          <w:lang w:eastAsia="pl-PL"/>
        </w:rPr>
        <w:t>.</w:t>
      </w:r>
      <w:r w:rsidR="00384F5C">
        <w:rPr>
          <w:rFonts w:ascii="Arial" w:hAnsi="Arial" w:cs="Arial"/>
          <w:sz w:val="20"/>
          <w:lang w:eastAsia="pl-PL"/>
        </w:rPr>
        <w:t xml:space="preserve"> Z pomocy tej skorzystały 297 osób. </w:t>
      </w:r>
    </w:p>
    <w:p w:rsidR="00043853" w:rsidRDefault="007D4032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 </w:t>
      </w:r>
      <w:r w:rsidR="00EC50FC">
        <w:rPr>
          <w:rFonts w:ascii="Arial" w:hAnsi="Arial" w:cs="Arial"/>
          <w:sz w:val="20"/>
          <w:lang w:eastAsia="pl-PL"/>
        </w:rPr>
        <w:t xml:space="preserve">Wartość projektu </w:t>
      </w:r>
      <w:r w:rsidR="003E7B26">
        <w:rPr>
          <w:rFonts w:ascii="Arial" w:hAnsi="Arial" w:cs="Arial"/>
          <w:sz w:val="20"/>
          <w:lang w:eastAsia="pl-PL"/>
        </w:rPr>
        <w:t xml:space="preserve">w </w:t>
      </w:r>
      <w:r w:rsidR="00EC50FC">
        <w:rPr>
          <w:rFonts w:ascii="Arial" w:hAnsi="Arial" w:cs="Arial"/>
          <w:sz w:val="20"/>
          <w:lang w:eastAsia="pl-PL"/>
        </w:rPr>
        <w:t>rok</w:t>
      </w:r>
      <w:r w:rsidR="003E7B26">
        <w:rPr>
          <w:rFonts w:ascii="Arial" w:hAnsi="Arial" w:cs="Arial"/>
          <w:sz w:val="20"/>
          <w:lang w:eastAsia="pl-PL"/>
        </w:rPr>
        <w:t>u</w:t>
      </w:r>
      <w:r>
        <w:rPr>
          <w:rFonts w:ascii="Arial" w:hAnsi="Arial" w:cs="Arial"/>
          <w:sz w:val="20"/>
          <w:lang w:eastAsia="pl-PL"/>
        </w:rPr>
        <w:t xml:space="preserve"> 2021</w:t>
      </w:r>
      <w:r w:rsidR="00043853" w:rsidRPr="00A3797A">
        <w:rPr>
          <w:rFonts w:ascii="Arial" w:hAnsi="Arial" w:cs="Arial"/>
          <w:sz w:val="20"/>
          <w:lang w:eastAsia="pl-PL"/>
        </w:rPr>
        <w:t xml:space="preserve">: </w:t>
      </w:r>
      <w:r>
        <w:rPr>
          <w:rFonts w:ascii="Arial" w:hAnsi="Arial" w:cs="Arial"/>
          <w:sz w:val="20"/>
          <w:lang w:eastAsia="pl-PL"/>
        </w:rPr>
        <w:t xml:space="preserve">2 500 000 </w:t>
      </w:r>
      <w:r w:rsidR="00043853" w:rsidRPr="00A3797A">
        <w:rPr>
          <w:rFonts w:ascii="Arial" w:hAnsi="Arial" w:cs="Arial"/>
          <w:sz w:val="20"/>
          <w:lang w:eastAsia="pl-PL"/>
        </w:rPr>
        <w:t>zł.</w:t>
      </w:r>
    </w:p>
    <w:p w:rsidR="00070227" w:rsidRPr="00A3797A" w:rsidRDefault="00070227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Termin realizacji: </w:t>
      </w:r>
      <w:r w:rsidR="00EF34AE">
        <w:rPr>
          <w:rFonts w:ascii="Arial" w:hAnsi="Arial" w:cs="Arial"/>
          <w:sz w:val="20"/>
          <w:lang w:eastAsia="pl-PL"/>
        </w:rPr>
        <w:t>0</w:t>
      </w:r>
      <w:r>
        <w:rPr>
          <w:rFonts w:ascii="Arial" w:hAnsi="Arial" w:cs="Arial"/>
          <w:sz w:val="20"/>
          <w:lang w:eastAsia="pl-PL"/>
        </w:rPr>
        <w:t>1.01.2019 – 3</w:t>
      </w:r>
      <w:r w:rsidR="00BD20E4">
        <w:rPr>
          <w:rFonts w:ascii="Arial" w:hAnsi="Arial" w:cs="Arial"/>
          <w:sz w:val="20"/>
          <w:lang w:eastAsia="pl-PL"/>
        </w:rPr>
        <w:t>0.06</w:t>
      </w:r>
      <w:r w:rsidR="00043F80">
        <w:rPr>
          <w:rFonts w:ascii="Arial" w:hAnsi="Arial" w:cs="Arial"/>
          <w:sz w:val="20"/>
          <w:lang w:eastAsia="pl-PL"/>
        </w:rPr>
        <w:t>.2021</w:t>
      </w:r>
      <w:r>
        <w:rPr>
          <w:rFonts w:ascii="Arial" w:hAnsi="Arial" w:cs="Arial"/>
          <w:sz w:val="20"/>
          <w:lang w:eastAsia="pl-PL"/>
        </w:rPr>
        <w:t xml:space="preserve"> r.</w:t>
      </w:r>
    </w:p>
    <w:p w:rsidR="00384F5C" w:rsidRDefault="00384F5C" w:rsidP="00384F5C">
      <w:pPr>
        <w:pStyle w:val="Nagwek"/>
        <w:spacing w:line="360" w:lineRule="auto"/>
        <w:jc w:val="both"/>
        <w:rPr>
          <w:rFonts w:ascii="Tahoma" w:hAnsi="Tahoma" w:cs="Tahoma"/>
          <w:b/>
          <w:sz w:val="17"/>
          <w:szCs w:val="17"/>
          <w:lang w:eastAsia="pl-PL"/>
        </w:rPr>
      </w:pPr>
    </w:p>
    <w:p w:rsidR="00384F5C" w:rsidRPr="00384F5C" w:rsidRDefault="00384F5C" w:rsidP="00384F5C">
      <w:pPr>
        <w:pStyle w:val="Nagwek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84F5C">
        <w:rPr>
          <w:rFonts w:ascii="Arial" w:hAnsi="Arial" w:cs="Arial"/>
          <w:b/>
          <w:sz w:val="20"/>
          <w:szCs w:val="20"/>
          <w:lang w:eastAsia="pl-PL"/>
        </w:rPr>
        <w:t>2. Projekt pn.: „</w:t>
      </w:r>
      <w:r w:rsidRPr="00384F5C">
        <w:rPr>
          <w:rFonts w:ascii="Arial" w:hAnsi="Arial" w:cs="Arial"/>
          <w:b/>
          <w:sz w:val="20"/>
          <w:szCs w:val="20"/>
        </w:rPr>
        <w:t xml:space="preserve">Aktywizacja osób młodych pozostających bez pracy w Mieście Częstochowa </w:t>
      </w:r>
      <w:r w:rsidR="005871B3">
        <w:rPr>
          <w:rFonts w:ascii="Arial" w:hAnsi="Arial" w:cs="Arial"/>
          <w:b/>
          <w:sz w:val="20"/>
          <w:szCs w:val="20"/>
        </w:rPr>
        <w:br/>
      </w:r>
      <w:r w:rsidRPr="00384F5C">
        <w:rPr>
          <w:rFonts w:ascii="Arial" w:hAnsi="Arial" w:cs="Arial"/>
          <w:b/>
          <w:sz w:val="20"/>
          <w:szCs w:val="20"/>
        </w:rPr>
        <w:t>i powiecie częstochowskim (V)”</w:t>
      </w:r>
    </w:p>
    <w:p w:rsidR="00384F5C" w:rsidRPr="00384F5C" w:rsidRDefault="00384F5C" w:rsidP="00384F5C">
      <w:pPr>
        <w:pStyle w:val="Nagwek"/>
        <w:spacing w:after="12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 xml:space="preserve">Projekt pn.: „Aktywizacja osób młodych pozostających bez pracy w Mieście Częstochowa i powiecie częstochowskim (V)”, współfinansowany przez Unię Europejską ze środków Europejskiego Funduszu Społecznego w ramach Programu Operacyjnego Wiedza Edukacja Rozwój, Oś priorytetowa I Rynek </w:t>
      </w:r>
      <w:r w:rsidRPr="00384F5C">
        <w:rPr>
          <w:rFonts w:ascii="Arial" w:hAnsi="Arial" w:cs="Arial"/>
          <w:sz w:val="20"/>
          <w:szCs w:val="20"/>
          <w:lang w:eastAsia="pl-PL"/>
        </w:rPr>
        <w:lastRenderedPageBreak/>
        <w:t xml:space="preserve">pracy otwarty dla wszystkich, Działanie 1.1 Wsparcie osób młodych pozostających bez pracy </w:t>
      </w:r>
      <w:r w:rsidR="000162FF">
        <w:rPr>
          <w:rFonts w:ascii="Arial" w:hAnsi="Arial" w:cs="Arial"/>
          <w:sz w:val="20"/>
          <w:szCs w:val="20"/>
          <w:lang w:eastAsia="pl-PL"/>
        </w:rPr>
        <w:br/>
      </w:r>
      <w:r w:rsidRPr="00384F5C">
        <w:rPr>
          <w:rFonts w:ascii="Arial" w:hAnsi="Arial" w:cs="Arial"/>
          <w:sz w:val="20"/>
          <w:szCs w:val="20"/>
          <w:lang w:eastAsia="pl-PL"/>
        </w:rPr>
        <w:t xml:space="preserve">na regionalnym rynku pracy – projekty pozakonkursowe, </w:t>
      </w:r>
      <w:proofErr w:type="spellStart"/>
      <w:r w:rsidRPr="00384F5C">
        <w:rPr>
          <w:rFonts w:ascii="Arial" w:hAnsi="Arial" w:cs="Arial"/>
          <w:sz w:val="20"/>
          <w:szCs w:val="20"/>
          <w:lang w:eastAsia="pl-PL"/>
        </w:rPr>
        <w:t>Poddziałanie</w:t>
      </w:r>
      <w:proofErr w:type="spellEnd"/>
      <w:r w:rsidRPr="00384F5C">
        <w:rPr>
          <w:rFonts w:ascii="Arial" w:hAnsi="Arial" w:cs="Arial"/>
          <w:sz w:val="20"/>
          <w:szCs w:val="20"/>
          <w:lang w:eastAsia="pl-PL"/>
        </w:rPr>
        <w:t xml:space="preserve"> 1.1.1 Wsparcie udzielane </w:t>
      </w:r>
      <w:r w:rsidR="000162FF">
        <w:rPr>
          <w:rFonts w:ascii="Arial" w:hAnsi="Arial" w:cs="Arial"/>
          <w:sz w:val="20"/>
          <w:szCs w:val="20"/>
          <w:lang w:eastAsia="pl-PL"/>
        </w:rPr>
        <w:br/>
      </w:r>
      <w:r w:rsidRPr="00384F5C">
        <w:rPr>
          <w:rFonts w:ascii="Arial" w:hAnsi="Arial" w:cs="Arial"/>
          <w:sz w:val="20"/>
          <w:szCs w:val="20"/>
          <w:lang w:eastAsia="pl-PL"/>
        </w:rPr>
        <w:t>z Europejskiego Funduszu Społecznego.</w:t>
      </w:r>
    </w:p>
    <w:p w:rsidR="00384F5C" w:rsidRPr="00384F5C" w:rsidRDefault="00384F5C" w:rsidP="00384F5C">
      <w:pPr>
        <w:spacing w:after="12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 xml:space="preserve">Głównym celem projektu jest zwiększenie możliwości zatrudnienia osób młodych do 29. roku życia pozostających </w:t>
      </w:r>
      <w:r w:rsidRPr="00384F5C">
        <w:rPr>
          <w:rFonts w:ascii="Arial" w:hAnsi="Arial" w:cs="Arial"/>
          <w:sz w:val="20"/>
          <w:szCs w:val="20"/>
          <w:lang w:eastAsia="pl-PL"/>
        </w:rPr>
        <w:br/>
        <w:t>bez pracy w Mieście Częstochowa i powiecie częstochowskim.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 xml:space="preserve">Wsparcie w ramach projektu skierowane jest do uczestników/czek (min. 60% kobiet) w wieku 18-29 lat (które nie ukończyły 30 roku życia na dzień rozpoczęcia udziału w projekcie), </w:t>
      </w:r>
      <w:r w:rsidRPr="00384F5C">
        <w:rPr>
          <w:rFonts w:ascii="Arial" w:hAnsi="Arial" w:cs="Arial"/>
          <w:sz w:val="20"/>
          <w:szCs w:val="20"/>
        </w:rPr>
        <w:t xml:space="preserve">w tym osób </w:t>
      </w:r>
      <w:r w:rsidR="00622590">
        <w:rPr>
          <w:rFonts w:ascii="Arial" w:hAnsi="Arial" w:cs="Arial"/>
          <w:sz w:val="20"/>
          <w:szCs w:val="20"/>
        </w:rPr>
        <w:br/>
      </w:r>
      <w:r w:rsidRPr="00384F5C">
        <w:rPr>
          <w:rFonts w:ascii="Arial" w:hAnsi="Arial" w:cs="Arial"/>
          <w:sz w:val="20"/>
          <w:szCs w:val="20"/>
        </w:rPr>
        <w:t>z niepełnosprawnościami zarejestrowanych w Powiatowym Urzędzie Pracy w Częstochowie  jako bezrobotne, spośród których co najmniej:</w:t>
      </w:r>
    </w:p>
    <w:p w:rsidR="00384F5C" w:rsidRPr="00384F5C" w:rsidRDefault="00384F5C" w:rsidP="00384F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</w:rPr>
        <w:t>- 80% będą stanowić osoby, które nie uczestniczą w kształceniu i szkoleniu (tzw. młodzież NEET), zgodnie z definicją osoby z kategorii NEET przyjętą w POWER 2014-2020;</w:t>
      </w:r>
    </w:p>
    <w:p w:rsidR="00384F5C" w:rsidRPr="00384F5C" w:rsidRDefault="00384F5C" w:rsidP="00384F5C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</w:rPr>
        <w:t xml:space="preserve">- 40% będą stanowić osoby znajdujące się w trudnej sytuacji na rynku pracy tj. osoby: </w:t>
      </w:r>
      <w:r w:rsidR="00622590">
        <w:rPr>
          <w:rFonts w:ascii="Arial" w:hAnsi="Arial" w:cs="Arial"/>
          <w:sz w:val="20"/>
          <w:szCs w:val="20"/>
        </w:rPr>
        <w:br/>
      </w:r>
      <w:r w:rsidRPr="00384F5C">
        <w:rPr>
          <w:rFonts w:ascii="Arial" w:hAnsi="Arial" w:cs="Arial"/>
          <w:sz w:val="20"/>
          <w:szCs w:val="20"/>
        </w:rPr>
        <w:t>z niepełnosprawnościami, długotrwale bezrobotne, o niskich kwalifikacjach.</w:t>
      </w:r>
    </w:p>
    <w:p w:rsidR="00384F5C" w:rsidRPr="00384F5C" w:rsidRDefault="00384F5C" w:rsidP="00384F5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Osobą z kategorii NEET jest osoba, która spełnia łącznie trzy następujące warunki, czyli nie pracuje (jest osobą bezrobotną), nie kształci się (nie uczestniczy w kształceniu formalnym w trybie stacjonarnym), nie szkoli się (</w:t>
      </w:r>
      <w:r w:rsidRPr="00384F5C">
        <w:rPr>
          <w:rFonts w:ascii="Arial" w:hAnsi="Arial" w:cs="Arial"/>
          <w:sz w:val="20"/>
          <w:szCs w:val="20"/>
        </w:rPr>
        <w:t xml:space="preserve">nie uczestniczy w pozaszkolnych zajęciach mających na celu uzyskanie, uzupełnienie lub doskonalenie umiejętności i kwalifikacji zawodowych lub ogólnych, potrzebnych </w:t>
      </w:r>
      <w:r w:rsidR="000162FF">
        <w:rPr>
          <w:rFonts w:ascii="Arial" w:hAnsi="Arial" w:cs="Arial"/>
          <w:sz w:val="20"/>
          <w:szCs w:val="20"/>
        </w:rPr>
        <w:br/>
      </w:r>
      <w:r w:rsidRPr="00384F5C">
        <w:rPr>
          <w:rFonts w:ascii="Arial" w:hAnsi="Arial" w:cs="Arial"/>
          <w:sz w:val="20"/>
          <w:szCs w:val="20"/>
        </w:rPr>
        <w:t xml:space="preserve">do wykonywania pracy; w procesie oceny czy dana osoba się </w:t>
      </w:r>
      <w:r w:rsidRPr="00384F5C">
        <w:rPr>
          <w:rFonts w:ascii="Arial" w:hAnsi="Arial" w:cs="Arial"/>
          <w:sz w:val="20"/>
          <w:szCs w:val="20"/>
        </w:rPr>
        <w:br/>
        <w:t xml:space="preserve">nie szkoli, a co za tym idzie kwalifikuje się do kategorii NEET, należy zweryfikować czy brała ona udział w tego typu formie aktywizacji, finansowanej ze środków publicznych, w okresie ostatnich </w:t>
      </w:r>
      <w:r w:rsidR="00622590">
        <w:rPr>
          <w:rFonts w:ascii="Arial" w:hAnsi="Arial" w:cs="Arial"/>
          <w:sz w:val="20"/>
          <w:szCs w:val="20"/>
        </w:rPr>
        <w:br/>
      </w:r>
      <w:r w:rsidRPr="00384F5C">
        <w:rPr>
          <w:rFonts w:ascii="Arial" w:hAnsi="Arial" w:cs="Arial"/>
          <w:sz w:val="20"/>
          <w:szCs w:val="20"/>
        </w:rPr>
        <w:t xml:space="preserve">4 </w:t>
      </w:r>
      <w:r>
        <w:rPr>
          <w:rFonts w:ascii="Arial" w:hAnsi="Arial" w:cs="Arial"/>
          <w:sz w:val="20"/>
          <w:szCs w:val="20"/>
        </w:rPr>
        <w:t>t</w:t>
      </w:r>
      <w:r w:rsidRPr="00384F5C">
        <w:rPr>
          <w:rFonts w:ascii="Arial" w:hAnsi="Arial" w:cs="Arial"/>
          <w:sz w:val="20"/>
          <w:szCs w:val="20"/>
        </w:rPr>
        <w:t xml:space="preserve">ygodni). Kształcenie formalne w trybie stacjonarnym rozumiane jest jako kształcenie w systemie szkolnym na poziomie szkoły podstawowej, szkoły ponadpodstawowej, szkoły </w:t>
      </w:r>
      <w:proofErr w:type="spellStart"/>
      <w:r w:rsidRPr="00384F5C">
        <w:rPr>
          <w:rFonts w:ascii="Arial" w:hAnsi="Arial" w:cs="Arial"/>
          <w:sz w:val="20"/>
          <w:szCs w:val="20"/>
        </w:rPr>
        <w:t>ponadgimnazjalnej</w:t>
      </w:r>
      <w:proofErr w:type="spellEnd"/>
      <w:r w:rsidRPr="00384F5C">
        <w:rPr>
          <w:rFonts w:ascii="Arial" w:hAnsi="Arial" w:cs="Arial"/>
          <w:sz w:val="20"/>
          <w:szCs w:val="20"/>
        </w:rPr>
        <w:t xml:space="preserve">, jak również kształcenie na poziomie wyższym w formie studiów wyższych lub doktoranckich realizowanych w trybie dziennym. 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Projekt skierowany jest w pierwszej kolejności do osób w trudnej sytuacji na rynku pracy tj.:</w:t>
      </w:r>
    </w:p>
    <w:p w:rsidR="00384F5C" w:rsidRPr="00384F5C" w:rsidRDefault="00384F5C" w:rsidP="00384F5C">
      <w:pPr>
        <w:numPr>
          <w:ilvl w:val="0"/>
          <w:numId w:val="11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osób z niepełnosprawnościami,</w:t>
      </w:r>
    </w:p>
    <w:p w:rsidR="00384F5C" w:rsidRPr="00384F5C" w:rsidRDefault="00384F5C" w:rsidP="00384F5C">
      <w:pPr>
        <w:numPr>
          <w:ilvl w:val="0"/>
          <w:numId w:val="11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osób długotrwale bezrobotnych (w przypadku osób poniżej 25 roku życia osobami długotrwale bezrobotnymi są osoby bezrobotne nieprzerwanie przez okres ponad 6 miesięcy, natomiast w</w:t>
      </w:r>
      <w:r>
        <w:rPr>
          <w:rFonts w:ascii="Arial" w:hAnsi="Arial" w:cs="Arial"/>
          <w:sz w:val="20"/>
          <w:szCs w:val="20"/>
          <w:lang w:eastAsia="pl-PL"/>
        </w:rPr>
        <w:t> </w:t>
      </w:r>
      <w:r w:rsidRPr="00384F5C">
        <w:rPr>
          <w:rFonts w:ascii="Arial" w:hAnsi="Arial" w:cs="Arial"/>
          <w:sz w:val="20"/>
          <w:szCs w:val="20"/>
          <w:lang w:eastAsia="pl-PL"/>
        </w:rPr>
        <w:t>przypadku osób w wieku 25 lat lub więcej – osoby bezrobotne nieprzerwanie przez okres ponad 12 miesięcy)</w:t>
      </w:r>
      <w:r w:rsidR="005871B3">
        <w:rPr>
          <w:rFonts w:ascii="Arial" w:hAnsi="Arial" w:cs="Arial"/>
          <w:sz w:val="20"/>
          <w:szCs w:val="20"/>
          <w:lang w:eastAsia="pl-PL"/>
        </w:rPr>
        <w:t xml:space="preserve">. Do okresu bezrobocia zalicza </w:t>
      </w:r>
      <w:r w:rsidRPr="00384F5C">
        <w:rPr>
          <w:rFonts w:ascii="Arial" w:hAnsi="Arial" w:cs="Arial"/>
          <w:sz w:val="20"/>
          <w:szCs w:val="20"/>
          <w:lang w:eastAsia="pl-PL"/>
        </w:rPr>
        <w:t>się również okres pozostawania bez pracy przed rejestracją w urzędzie,</w:t>
      </w:r>
    </w:p>
    <w:p w:rsidR="00384F5C" w:rsidRPr="00384F5C" w:rsidRDefault="00384F5C" w:rsidP="00384F5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</w:rPr>
        <w:t xml:space="preserve">osób o niskich kwalifikacjach (osoby posiadające wykształcenie na poziomie do ISCED 3 włącznie tj.: osoby z wykształceniem podstawowym, gimnazjalnym, </w:t>
      </w:r>
      <w:proofErr w:type="spellStart"/>
      <w:r w:rsidRPr="00384F5C">
        <w:rPr>
          <w:rFonts w:ascii="Arial" w:hAnsi="Arial" w:cs="Arial"/>
          <w:sz w:val="20"/>
          <w:szCs w:val="20"/>
        </w:rPr>
        <w:t>ponadgimnazjalnym</w:t>
      </w:r>
      <w:proofErr w:type="spellEnd"/>
      <w:r w:rsidRPr="00384F5C">
        <w:rPr>
          <w:rFonts w:ascii="Arial" w:hAnsi="Arial" w:cs="Arial"/>
          <w:sz w:val="20"/>
          <w:szCs w:val="20"/>
        </w:rPr>
        <w:t>, ponadpodstawowym).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 xml:space="preserve">Zapewniamy również możliwość skorzystania ze wsparcia </w:t>
      </w:r>
      <w:r w:rsidRPr="00384F5C">
        <w:rPr>
          <w:rFonts w:ascii="Arial" w:hAnsi="Arial" w:cs="Arial"/>
          <w:bCs/>
          <w:iCs/>
          <w:sz w:val="20"/>
          <w:szCs w:val="20"/>
        </w:rPr>
        <w:t>byłych uczestnikom/</w:t>
      </w:r>
      <w:proofErr w:type="spellStart"/>
      <w:r w:rsidRPr="00384F5C">
        <w:rPr>
          <w:rFonts w:ascii="Arial" w:hAnsi="Arial" w:cs="Arial"/>
          <w:bCs/>
          <w:iCs/>
          <w:sz w:val="20"/>
          <w:szCs w:val="20"/>
        </w:rPr>
        <w:t>czkom</w:t>
      </w:r>
      <w:proofErr w:type="spellEnd"/>
      <w:r w:rsidRPr="00384F5C">
        <w:rPr>
          <w:rFonts w:ascii="Arial" w:hAnsi="Arial" w:cs="Arial"/>
          <w:bCs/>
          <w:iCs/>
          <w:sz w:val="20"/>
          <w:szCs w:val="20"/>
        </w:rPr>
        <w:t xml:space="preserve"> projektów z</w:t>
      </w:r>
      <w:r>
        <w:rPr>
          <w:rFonts w:ascii="Arial" w:hAnsi="Arial" w:cs="Arial"/>
          <w:bCs/>
          <w:iCs/>
          <w:sz w:val="20"/>
          <w:szCs w:val="20"/>
        </w:rPr>
        <w:t> </w:t>
      </w:r>
      <w:r w:rsidRPr="00384F5C">
        <w:rPr>
          <w:rFonts w:ascii="Arial" w:hAnsi="Arial" w:cs="Arial"/>
          <w:bCs/>
          <w:iCs/>
          <w:sz w:val="20"/>
          <w:szCs w:val="20"/>
        </w:rPr>
        <w:t xml:space="preserve">zakresu włączenia społecznego realizowanych w ramach celu tematycznego 9 w RPO. </w:t>
      </w:r>
    </w:p>
    <w:p w:rsidR="00384F5C" w:rsidRPr="00384F5C" w:rsidRDefault="00384F5C" w:rsidP="00384F5C">
      <w:pPr>
        <w:pStyle w:val="Bezodstpw"/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</w:rPr>
        <w:lastRenderedPageBreak/>
        <w:t>W ramach projektu wymagane jest zapewnienie uczestnikom/</w:t>
      </w:r>
      <w:proofErr w:type="spellStart"/>
      <w:r w:rsidRPr="00384F5C">
        <w:rPr>
          <w:rFonts w:ascii="Arial" w:hAnsi="Arial" w:cs="Arial"/>
          <w:sz w:val="20"/>
          <w:szCs w:val="20"/>
        </w:rPr>
        <w:t>czkom</w:t>
      </w:r>
      <w:proofErr w:type="spellEnd"/>
      <w:r w:rsidRPr="00384F5C">
        <w:rPr>
          <w:rFonts w:ascii="Arial" w:hAnsi="Arial" w:cs="Arial"/>
          <w:sz w:val="20"/>
          <w:szCs w:val="20"/>
        </w:rPr>
        <w:t xml:space="preserve"> w okresie czterech miesięcy od dnia przystąpienia do projektu wysokiej jakości oferty zatrudnienia, dalszego kształcenia, przyuczenia do zawodu lub stażu. </w:t>
      </w:r>
      <w:r w:rsidRPr="00384F5C">
        <w:rPr>
          <w:rFonts w:ascii="Arial" w:hAnsi="Arial" w:cs="Arial"/>
          <w:sz w:val="20"/>
          <w:szCs w:val="20"/>
          <w:lang w:eastAsia="pl-PL"/>
        </w:rPr>
        <w:t>Projekt zakłada osiągnięcie określonej efektywności zatrudnieniowej.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84F5C">
        <w:rPr>
          <w:rFonts w:ascii="Arial" w:hAnsi="Arial" w:cs="Arial"/>
          <w:sz w:val="20"/>
          <w:szCs w:val="20"/>
        </w:rPr>
        <w:t>W 2021 roku w ramach projektu jego uczestnicy/</w:t>
      </w:r>
      <w:proofErr w:type="spellStart"/>
      <w:r w:rsidRPr="00384F5C">
        <w:rPr>
          <w:rFonts w:ascii="Arial" w:hAnsi="Arial" w:cs="Arial"/>
          <w:sz w:val="20"/>
          <w:szCs w:val="20"/>
        </w:rPr>
        <w:t>czki</w:t>
      </w:r>
      <w:proofErr w:type="spellEnd"/>
      <w:r w:rsidRPr="00384F5C">
        <w:rPr>
          <w:rFonts w:ascii="Arial" w:hAnsi="Arial" w:cs="Arial"/>
          <w:sz w:val="20"/>
          <w:szCs w:val="20"/>
        </w:rPr>
        <w:t xml:space="preserve"> zostali objęci wsparciem w postaci: 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opracowania lub aktualizacji Indywidualnego Planu Działania – 421 osób,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pośrednictwo pracy lub poradnictwo zawodowe – 421 osób,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staży – 260 osób,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jednorazowych środków na podjęcie działalności gospodarczej – 79 osób,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refundacji kosztów wyposażenia lub doposażenia stanowiska pracy – 50 osób</w:t>
      </w:r>
    </w:p>
    <w:p w:rsidR="00384F5C" w:rsidRPr="00384F5C" w:rsidRDefault="00384F5C" w:rsidP="00384F5C">
      <w:pPr>
        <w:numPr>
          <w:ilvl w:val="0"/>
          <w:numId w:val="12"/>
        </w:numPr>
        <w:suppressAutoHyphens w:val="0"/>
        <w:spacing w:after="120" w:line="360" w:lineRule="auto"/>
        <w:ind w:left="714" w:hanging="357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prac interwencyjnych – 32 osoby.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Wartość projektu</w:t>
      </w:r>
      <w:r w:rsidRPr="00384F5C">
        <w:rPr>
          <w:rFonts w:ascii="Arial" w:hAnsi="Arial" w:cs="Arial"/>
          <w:sz w:val="20"/>
          <w:szCs w:val="20"/>
        </w:rPr>
        <w:t xml:space="preserve"> w roku 2021: 6 593 989,93 zł. </w:t>
      </w:r>
    </w:p>
    <w:p w:rsidR="00384F5C" w:rsidRPr="00384F5C" w:rsidRDefault="00384F5C" w:rsidP="00384F5C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84F5C">
        <w:rPr>
          <w:rFonts w:ascii="Arial" w:hAnsi="Arial" w:cs="Arial"/>
          <w:sz w:val="20"/>
          <w:szCs w:val="20"/>
          <w:lang w:eastAsia="pl-PL"/>
        </w:rPr>
        <w:t>Termin realizacji: 01.01.2021 – 31.12.2022 r.</w:t>
      </w:r>
    </w:p>
    <w:p w:rsidR="00FB770D" w:rsidRPr="00384F5C" w:rsidRDefault="00FB770D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4B580E" w:rsidRPr="004B580E" w:rsidRDefault="00384F5C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>3</w:t>
      </w:r>
      <w:r w:rsidR="004B580E" w:rsidRPr="004B580E">
        <w:rPr>
          <w:rFonts w:ascii="Arial" w:hAnsi="Arial" w:cs="Arial"/>
          <w:b/>
          <w:sz w:val="20"/>
          <w:szCs w:val="20"/>
          <w:lang w:eastAsia="pl-PL"/>
        </w:rPr>
        <w:t>. Projekt pn.: „Aktywizacja osób bezrobotnych w wieku 30+ zarejestrowanych w Powiatowym Urzędzie Pracy w Częstochowie (</w:t>
      </w:r>
      <w:r w:rsidR="00070227">
        <w:rPr>
          <w:rFonts w:ascii="Arial" w:hAnsi="Arial" w:cs="Arial"/>
          <w:b/>
          <w:sz w:val="20"/>
          <w:szCs w:val="20"/>
          <w:lang w:eastAsia="pl-PL"/>
        </w:rPr>
        <w:t>IV</w:t>
      </w:r>
      <w:r w:rsidR="004B580E" w:rsidRPr="004B580E">
        <w:rPr>
          <w:rFonts w:ascii="Arial" w:hAnsi="Arial" w:cs="Arial"/>
          <w:b/>
          <w:sz w:val="20"/>
          <w:szCs w:val="20"/>
          <w:lang w:eastAsia="pl-PL"/>
        </w:rPr>
        <w:t>)”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Projekt pn. „Aktywizacja osób bezrobotnych w wieku 30+ zarejestrowanych w Powiatowym Urzędzie Pracy w Częstochowie (I</w:t>
      </w:r>
      <w:r w:rsidR="00070227">
        <w:rPr>
          <w:rFonts w:ascii="Arial" w:hAnsi="Arial" w:cs="Arial"/>
          <w:sz w:val="20"/>
          <w:szCs w:val="20"/>
          <w:lang w:eastAsia="pl-PL"/>
        </w:rPr>
        <w:t>V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)” współfinansowany 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jest 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przez Unię Europejską ze środków Europejskiego Funduszu Społecznego w ramach Programu Operacyjnego Województwa Śląskiego na lata </w:t>
      </w:r>
      <w:r w:rsidR="003D5659">
        <w:rPr>
          <w:rFonts w:ascii="Arial" w:hAnsi="Arial" w:cs="Arial"/>
          <w:sz w:val="20"/>
          <w:szCs w:val="20"/>
          <w:lang w:eastAsia="pl-PL"/>
        </w:rPr>
        <w:br/>
      </w:r>
      <w:r w:rsidRPr="004B580E">
        <w:rPr>
          <w:rFonts w:ascii="Arial" w:hAnsi="Arial" w:cs="Arial"/>
          <w:sz w:val="20"/>
          <w:szCs w:val="20"/>
          <w:lang w:eastAsia="pl-PL"/>
        </w:rPr>
        <w:t>2014</w:t>
      </w:r>
      <w:r w:rsidR="003D565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4B580E">
        <w:rPr>
          <w:rFonts w:ascii="Arial" w:hAnsi="Arial" w:cs="Arial"/>
          <w:sz w:val="20"/>
          <w:szCs w:val="20"/>
          <w:lang w:eastAsia="pl-PL"/>
        </w:rPr>
        <w:t>- 2020, Oś Priorytetowa VII, Działanie 7.2.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Głównym celem projektu 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jest </w:t>
      </w:r>
      <w:r w:rsidRPr="004B580E">
        <w:rPr>
          <w:rFonts w:ascii="Arial" w:hAnsi="Arial" w:cs="Arial"/>
          <w:sz w:val="20"/>
          <w:szCs w:val="20"/>
          <w:lang w:eastAsia="pl-PL"/>
        </w:rPr>
        <w:t>zwiększenie możliwości zatrudnienia osób w wieku 30+, pozostających bez pracy, zarejestrowanych w Powiatowym Urzędzie Pracy w Częstochowie.</w:t>
      </w:r>
    </w:p>
    <w:p w:rsidR="004B580E" w:rsidRPr="004B580E" w:rsidRDefault="00070227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latach 2019 – 202</w:t>
      </w:r>
      <w:r w:rsidR="00D073E7">
        <w:rPr>
          <w:rFonts w:ascii="Arial" w:hAnsi="Arial" w:cs="Arial"/>
          <w:sz w:val="20"/>
          <w:szCs w:val="20"/>
          <w:lang w:eastAsia="pl-PL"/>
        </w:rPr>
        <w:t>1</w:t>
      </w:r>
      <w:r>
        <w:rPr>
          <w:rFonts w:ascii="Arial" w:hAnsi="Arial" w:cs="Arial"/>
          <w:sz w:val="20"/>
          <w:szCs w:val="20"/>
          <w:lang w:eastAsia="pl-PL"/>
        </w:rPr>
        <w:t xml:space="preserve"> p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rojekt skierowany </w:t>
      </w:r>
      <w:r w:rsidR="00043F80">
        <w:rPr>
          <w:rFonts w:ascii="Arial" w:hAnsi="Arial" w:cs="Arial"/>
          <w:sz w:val="20"/>
          <w:szCs w:val="20"/>
          <w:lang w:eastAsia="pl-PL"/>
        </w:rPr>
        <w:t xml:space="preserve">był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do </w:t>
      </w:r>
      <w:r w:rsidR="00366279">
        <w:rPr>
          <w:rFonts w:ascii="Arial" w:hAnsi="Arial" w:cs="Arial"/>
          <w:sz w:val="20"/>
          <w:szCs w:val="20"/>
          <w:lang w:eastAsia="pl-PL"/>
        </w:rPr>
        <w:t>7 581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>osób bezr</w:t>
      </w:r>
      <w:r>
        <w:rPr>
          <w:rFonts w:ascii="Arial" w:hAnsi="Arial" w:cs="Arial"/>
          <w:sz w:val="20"/>
          <w:szCs w:val="20"/>
          <w:lang w:eastAsia="pl-PL"/>
        </w:rPr>
        <w:t xml:space="preserve">obotnych powyżej 30 roku życia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 należących co najmniej do jednej z poniższych grup:</w:t>
      </w:r>
    </w:p>
    <w:p w:rsidR="004B580E" w:rsidRPr="004B580E" w:rsidRDefault="004B580E" w:rsidP="00D83EF1">
      <w:pPr>
        <w:numPr>
          <w:ilvl w:val="0"/>
          <w:numId w:val="6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kobiet;</w:t>
      </w:r>
    </w:p>
    <w:p w:rsidR="004B580E" w:rsidRPr="004B580E" w:rsidRDefault="004B580E" w:rsidP="00D83EF1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powyżej 50 roku życia;</w:t>
      </w:r>
    </w:p>
    <w:p w:rsidR="004B580E" w:rsidRPr="004B580E" w:rsidRDefault="004B580E" w:rsidP="00D83EF1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z niepełnosprawnościami;</w:t>
      </w:r>
    </w:p>
    <w:p w:rsidR="004B580E" w:rsidRPr="004B580E" w:rsidRDefault="004B580E" w:rsidP="00D83EF1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długotrwale bezrobotnych;</w:t>
      </w:r>
    </w:p>
    <w:p w:rsidR="004B580E" w:rsidRDefault="00296A60" w:rsidP="00D83EF1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osób o niskich kwalifikacjach;</w:t>
      </w:r>
    </w:p>
    <w:p w:rsidR="00296A60" w:rsidRPr="004B580E" w:rsidRDefault="00296A60" w:rsidP="00D83EF1">
      <w:pPr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osób pracujących </w:t>
      </w:r>
      <w:r w:rsidR="0075084C">
        <w:rPr>
          <w:rFonts w:ascii="Arial" w:hAnsi="Arial" w:cs="Arial"/>
          <w:sz w:val="20"/>
          <w:szCs w:val="20"/>
          <w:lang w:eastAsia="pl-PL"/>
        </w:rPr>
        <w:t xml:space="preserve">powyżej 30 roku życia </w:t>
      </w:r>
      <w:r>
        <w:rPr>
          <w:rFonts w:ascii="Arial" w:hAnsi="Arial" w:cs="Arial"/>
          <w:sz w:val="20"/>
          <w:szCs w:val="20"/>
          <w:lang w:eastAsia="pl-PL"/>
        </w:rPr>
        <w:t>objętych wsparcie</w:t>
      </w:r>
      <w:r w:rsidR="00043F80">
        <w:rPr>
          <w:rFonts w:ascii="Arial" w:hAnsi="Arial" w:cs="Arial"/>
          <w:sz w:val="20"/>
          <w:szCs w:val="20"/>
          <w:lang w:eastAsia="pl-PL"/>
        </w:rPr>
        <w:t>m</w:t>
      </w:r>
      <w:r>
        <w:rPr>
          <w:rFonts w:ascii="Arial" w:hAnsi="Arial" w:cs="Arial"/>
          <w:sz w:val="20"/>
          <w:szCs w:val="20"/>
          <w:lang w:eastAsia="pl-PL"/>
        </w:rPr>
        <w:t xml:space="preserve"> w ramach tzw. Tarczy antykryzysowej</w:t>
      </w:r>
      <w:r w:rsidR="004870EF">
        <w:rPr>
          <w:rFonts w:ascii="Arial" w:hAnsi="Arial" w:cs="Arial"/>
          <w:sz w:val="20"/>
          <w:szCs w:val="20"/>
          <w:lang w:eastAsia="pl-PL"/>
        </w:rPr>
        <w:t>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Udzielanie wsparcia w postaci usług i instrumentów rynku pracy poprzedzone 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zostało </w:t>
      </w:r>
      <w:r w:rsidRPr="004B580E">
        <w:rPr>
          <w:rFonts w:ascii="Arial" w:hAnsi="Arial" w:cs="Arial"/>
          <w:sz w:val="20"/>
          <w:szCs w:val="20"/>
          <w:lang w:eastAsia="pl-PL"/>
        </w:rPr>
        <w:t>pogłębioną analizą umiejętności, predyspozycji i problemów zawodowych danego uczestnika projektu m.in. poprzez opracowanie lub aktualizację Indywidualnego Planu Działania. Analiza ta pozwoli</w:t>
      </w:r>
      <w:r w:rsidR="00F772BD">
        <w:rPr>
          <w:rFonts w:ascii="Arial" w:hAnsi="Arial" w:cs="Arial"/>
          <w:sz w:val="20"/>
          <w:szCs w:val="20"/>
          <w:lang w:eastAsia="pl-PL"/>
        </w:rPr>
        <w:t>ła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na</w:t>
      </w:r>
      <w:r w:rsidR="0053342D">
        <w:rPr>
          <w:rFonts w:ascii="Arial" w:hAnsi="Arial" w:cs="Arial"/>
          <w:sz w:val="20"/>
          <w:szCs w:val="20"/>
          <w:lang w:eastAsia="pl-PL"/>
        </w:rPr>
        <w:t> </w:t>
      </w:r>
      <w:r w:rsidRPr="004B580E">
        <w:rPr>
          <w:rFonts w:ascii="Arial" w:hAnsi="Arial" w:cs="Arial"/>
          <w:sz w:val="20"/>
          <w:szCs w:val="20"/>
          <w:lang w:eastAsia="pl-PL"/>
        </w:rPr>
        <w:t>dopasowanie formy wsparcia w taki sposób, aby odpowiadała ona na rzeczywiste potrzeby uczestników projektu.</w:t>
      </w:r>
      <w:r w:rsidR="00DE57F2">
        <w:rPr>
          <w:rFonts w:ascii="Arial" w:hAnsi="Arial" w:cs="Arial"/>
          <w:sz w:val="20"/>
          <w:szCs w:val="20"/>
          <w:lang w:eastAsia="pl-PL"/>
        </w:rPr>
        <w:t xml:space="preserve">  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Każdy uczestnik projektu </w:t>
      </w:r>
      <w:r w:rsidR="00F772BD">
        <w:rPr>
          <w:rFonts w:ascii="Arial" w:hAnsi="Arial" w:cs="Arial"/>
          <w:sz w:val="20"/>
          <w:szCs w:val="20"/>
          <w:lang w:eastAsia="pl-PL"/>
        </w:rPr>
        <w:t xml:space="preserve">był </w:t>
      </w:r>
      <w:r w:rsidRPr="004B580E">
        <w:rPr>
          <w:rFonts w:ascii="Arial" w:hAnsi="Arial" w:cs="Arial"/>
          <w:sz w:val="20"/>
          <w:szCs w:val="20"/>
          <w:lang w:eastAsia="pl-PL"/>
        </w:rPr>
        <w:t>objęty usługą pośrednictwa pracy lub poradnictwa zawodowego.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W ramach projektu „Aktywizacja osób bezrobotnych w wieku 30+ zarejestrowanych w Powiatowym Ur</w:t>
      </w:r>
      <w:r w:rsidR="00070227">
        <w:rPr>
          <w:rFonts w:ascii="Arial" w:hAnsi="Arial" w:cs="Arial"/>
          <w:sz w:val="20"/>
          <w:szCs w:val="20"/>
          <w:lang w:eastAsia="pl-PL"/>
        </w:rPr>
        <w:t>zędzie Pracy w Częstochowie (IV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)” </w:t>
      </w:r>
      <w:r w:rsidR="00F772BD">
        <w:rPr>
          <w:rFonts w:ascii="Arial" w:hAnsi="Arial" w:cs="Arial"/>
          <w:sz w:val="20"/>
          <w:szCs w:val="20"/>
          <w:lang w:eastAsia="pl-PL"/>
        </w:rPr>
        <w:t xml:space="preserve">były </w:t>
      </w:r>
      <w:r w:rsidRPr="004B580E">
        <w:rPr>
          <w:rFonts w:ascii="Arial" w:hAnsi="Arial" w:cs="Arial"/>
          <w:sz w:val="20"/>
          <w:szCs w:val="20"/>
          <w:lang w:eastAsia="pl-PL"/>
        </w:rPr>
        <w:t>wdrożone poniższe formy wsparcia:</w:t>
      </w:r>
    </w:p>
    <w:p w:rsidR="004B580E" w:rsidRPr="004B580E" w:rsidRDefault="004B580E" w:rsidP="00D83EF1">
      <w:pPr>
        <w:numPr>
          <w:ilvl w:val="0"/>
          <w:numId w:val="7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lastRenderedPageBreak/>
        <w:t>pośrednictwo pracy lub poradnictwo zawodowe;</w:t>
      </w:r>
    </w:p>
    <w:p w:rsidR="004B580E" w:rsidRPr="004B580E" w:rsidRDefault="004B580E" w:rsidP="00D83EF1">
      <w:pPr>
        <w:numPr>
          <w:ilvl w:val="0"/>
          <w:numId w:val="7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staże;</w:t>
      </w:r>
    </w:p>
    <w:p w:rsidR="004B580E" w:rsidRPr="004B580E" w:rsidRDefault="004B580E" w:rsidP="00D83EF1">
      <w:pPr>
        <w:numPr>
          <w:ilvl w:val="0"/>
          <w:numId w:val="7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jednorazowe środki na podjęcie działalności gospodarczej;</w:t>
      </w:r>
    </w:p>
    <w:p w:rsidR="004B580E" w:rsidRDefault="004B580E" w:rsidP="00D83EF1">
      <w:pPr>
        <w:numPr>
          <w:ilvl w:val="0"/>
          <w:numId w:val="7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refundacja kosztów wyposażenia lub doposażenia stanowiska pracy</w:t>
      </w:r>
      <w:r w:rsidR="00070227">
        <w:rPr>
          <w:rFonts w:ascii="Arial" w:hAnsi="Arial" w:cs="Arial"/>
          <w:sz w:val="20"/>
          <w:szCs w:val="20"/>
          <w:lang w:eastAsia="pl-PL"/>
        </w:rPr>
        <w:t>,</w:t>
      </w:r>
    </w:p>
    <w:p w:rsidR="00070227" w:rsidRPr="004B580E" w:rsidRDefault="00F0314B" w:rsidP="00D83EF1">
      <w:pPr>
        <w:numPr>
          <w:ilvl w:val="0"/>
          <w:numId w:val="7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prace interwencyjne.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W </w:t>
      </w:r>
      <w:r w:rsidR="00B70033">
        <w:rPr>
          <w:rFonts w:ascii="Arial" w:hAnsi="Arial" w:cs="Arial"/>
          <w:sz w:val="20"/>
          <w:szCs w:val="20"/>
          <w:lang w:eastAsia="pl-PL"/>
        </w:rPr>
        <w:t>2021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roku program został skierowany do </w:t>
      </w:r>
      <w:r w:rsidR="00D073E7">
        <w:rPr>
          <w:rFonts w:ascii="Arial" w:hAnsi="Arial" w:cs="Arial"/>
          <w:sz w:val="20"/>
          <w:szCs w:val="20"/>
          <w:lang w:eastAsia="pl-PL"/>
        </w:rPr>
        <w:t>435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osób powyżej 30 roku życia. </w:t>
      </w:r>
      <w:r w:rsidR="00D073E7">
        <w:rPr>
          <w:rFonts w:ascii="Arial" w:hAnsi="Arial" w:cs="Arial"/>
          <w:sz w:val="20"/>
          <w:szCs w:val="20"/>
          <w:lang w:eastAsia="pl-PL"/>
        </w:rPr>
        <w:t>Aktywizacją objęto 152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 </w:t>
      </w:r>
      <w:r w:rsidR="008B295D">
        <w:rPr>
          <w:rFonts w:ascii="Arial" w:hAnsi="Arial" w:cs="Arial"/>
          <w:sz w:val="20"/>
          <w:szCs w:val="20"/>
          <w:lang w:eastAsia="pl-PL"/>
        </w:rPr>
        <w:t>os</w:t>
      </w:r>
      <w:r w:rsidR="000162FF">
        <w:rPr>
          <w:rFonts w:ascii="Arial" w:hAnsi="Arial" w:cs="Arial"/>
          <w:sz w:val="20"/>
          <w:szCs w:val="20"/>
          <w:lang w:eastAsia="pl-PL"/>
        </w:rPr>
        <w:t>oby</w:t>
      </w:r>
      <w:r w:rsidR="00F0314B">
        <w:rPr>
          <w:rFonts w:ascii="Arial" w:hAnsi="Arial" w:cs="Arial"/>
          <w:sz w:val="20"/>
          <w:szCs w:val="20"/>
          <w:lang w:eastAsia="pl-PL"/>
        </w:rPr>
        <w:t xml:space="preserve"> 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w ramach staży, </w:t>
      </w:r>
      <w:r w:rsidR="008B295D">
        <w:rPr>
          <w:rFonts w:ascii="Arial" w:hAnsi="Arial" w:cs="Arial"/>
          <w:sz w:val="20"/>
          <w:szCs w:val="20"/>
          <w:lang w:eastAsia="pl-PL"/>
        </w:rPr>
        <w:t>9</w:t>
      </w:r>
      <w:r w:rsidR="00D073E7">
        <w:rPr>
          <w:rFonts w:ascii="Arial" w:hAnsi="Arial" w:cs="Arial"/>
          <w:sz w:val="20"/>
          <w:szCs w:val="20"/>
          <w:lang w:eastAsia="pl-PL"/>
        </w:rPr>
        <w:t>6</w:t>
      </w:r>
      <w:r w:rsidR="00BD2070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4B580E">
        <w:rPr>
          <w:rFonts w:ascii="Arial" w:hAnsi="Arial" w:cs="Arial"/>
          <w:sz w:val="20"/>
          <w:szCs w:val="20"/>
          <w:lang w:eastAsia="pl-PL"/>
        </w:rPr>
        <w:t>osób w ramach refundacji kosztów wyposażenia i doposażenia stanowiska pracy</w:t>
      </w:r>
      <w:r w:rsidR="008B295D">
        <w:rPr>
          <w:rFonts w:ascii="Arial" w:hAnsi="Arial" w:cs="Arial"/>
          <w:sz w:val="20"/>
          <w:szCs w:val="20"/>
          <w:lang w:eastAsia="pl-PL"/>
        </w:rPr>
        <w:t>, 1</w:t>
      </w:r>
      <w:r w:rsidR="00D073E7">
        <w:rPr>
          <w:rFonts w:ascii="Arial" w:hAnsi="Arial" w:cs="Arial"/>
          <w:sz w:val="20"/>
          <w:szCs w:val="20"/>
          <w:lang w:eastAsia="pl-PL"/>
        </w:rPr>
        <w:t>12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D2070">
        <w:rPr>
          <w:rFonts w:ascii="Arial" w:hAnsi="Arial" w:cs="Arial"/>
          <w:sz w:val="20"/>
          <w:szCs w:val="20"/>
          <w:lang w:eastAsia="pl-PL"/>
        </w:rPr>
        <w:t>osób otrzymało jednorazowe środki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na podjęcie działalności</w:t>
      </w:r>
      <w:r w:rsidR="009B6186">
        <w:rPr>
          <w:rFonts w:ascii="Arial" w:hAnsi="Arial" w:cs="Arial"/>
          <w:sz w:val="20"/>
          <w:szCs w:val="20"/>
          <w:lang w:eastAsia="pl-PL"/>
        </w:rPr>
        <w:t xml:space="preserve"> gospodarczej</w:t>
      </w:r>
      <w:r w:rsidR="00BD2070">
        <w:rPr>
          <w:rFonts w:ascii="Arial" w:hAnsi="Arial" w:cs="Arial"/>
          <w:sz w:val="20"/>
          <w:szCs w:val="20"/>
          <w:lang w:eastAsia="pl-PL"/>
        </w:rPr>
        <w:t xml:space="preserve">, </w:t>
      </w:r>
      <w:r w:rsidR="00D073E7">
        <w:rPr>
          <w:rFonts w:ascii="Arial" w:hAnsi="Arial" w:cs="Arial"/>
          <w:sz w:val="20"/>
          <w:szCs w:val="20"/>
          <w:lang w:eastAsia="pl-PL"/>
        </w:rPr>
        <w:t>6</w:t>
      </w:r>
      <w:r w:rsidR="00BD2070">
        <w:rPr>
          <w:rFonts w:ascii="Arial" w:hAnsi="Arial" w:cs="Arial"/>
          <w:sz w:val="20"/>
          <w:szCs w:val="20"/>
          <w:lang w:eastAsia="pl-PL"/>
        </w:rPr>
        <w:t>5 osób podjęło prace w ramach prac interwencyjnych</w:t>
      </w:r>
      <w:r w:rsidRPr="004B580E">
        <w:rPr>
          <w:rFonts w:ascii="Arial" w:hAnsi="Arial" w:cs="Arial"/>
          <w:sz w:val="20"/>
          <w:szCs w:val="20"/>
          <w:lang w:eastAsia="pl-PL"/>
        </w:rPr>
        <w:t>.</w:t>
      </w:r>
    </w:p>
    <w:p w:rsidR="008B295D" w:rsidRDefault="008B295D" w:rsidP="008B295D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Środki programu pozwoliły również na realizowanie instrumentów wsparcia (dofinansowania) zapisanych w Tarczy antykryzysowej. Skorzystało z nich </w:t>
      </w:r>
      <w:r w:rsidR="00D073E7">
        <w:rPr>
          <w:rFonts w:ascii="Arial" w:hAnsi="Arial" w:cs="Arial"/>
          <w:sz w:val="20"/>
          <w:lang w:eastAsia="pl-PL"/>
        </w:rPr>
        <w:t xml:space="preserve">10 </w:t>
      </w:r>
      <w:r>
        <w:rPr>
          <w:rFonts w:ascii="Arial" w:hAnsi="Arial" w:cs="Arial"/>
          <w:sz w:val="20"/>
          <w:lang w:eastAsia="pl-PL"/>
        </w:rPr>
        <w:t xml:space="preserve">osób. </w:t>
      </w:r>
    </w:p>
    <w:p w:rsidR="00917BB7" w:rsidRPr="004B580E" w:rsidRDefault="00A266F1" w:rsidP="00917BB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Wartość projektu</w:t>
      </w:r>
      <w:r w:rsidR="008B295D">
        <w:rPr>
          <w:rFonts w:ascii="Arial" w:hAnsi="Arial" w:cs="Arial"/>
          <w:sz w:val="20"/>
          <w:szCs w:val="20"/>
          <w:lang w:eastAsia="pl-PL"/>
        </w:rPr>
        <w:t xml:space="preserve"> w 202</w:t>
      </w:r>
      <w:r w:rsidR="00D073E7">
        <w:rPr>
          <w:rFonts w:ascii="Arial" w:hAnsi="Arial" w:cs="Arial"/>
          <w:sz w:val="20"/>
          <w:szCs w:val="20"/>
          <w:lang w:eastAsia="pl-PL"/>
        </w:rPr>
        <w:t>1</w:t>
      </w:r>
      <w:r w:rsidR="008B295D">
        <w:rPr>
          <w:rFonts w:ascii="Arial" w:hAnsi="Arial" w:cs="Arial"/>
          <w:sz w:val="20"/>
          <w:szCs w:val="20"/>
          <w:lang w:eastAsia="pl-PL"/>
        </w:rPr>
        <w:t xml:space="preserve"> r.</w:t>
      </w:r>
      <w:r>
        <w:rPr>
          <w:rFonts w:ascii="Arial" w:hAnsi="Arial" w:cs="Arial"/>
          <w:sz w:val="20"/>
          <w:szCs w:val="20"/>
          <w:lang w:eastAsia="pl-PL"/>
        </w:rPr>
        <w:t>:</w:t>
      </w:r>
      <w:r w:rsidR="004E5588">
        <w:rPr>
          <w:rFonts w:ascii="Arial" w:hAnsi="Arial" w:cs="Arial"/>
          <w:sz w:val="20"/>
          <w:szCs w:val="20"/>
          <w:lang w:eastAsia="pl-PL"/>
        </w:rPr>
        <w:t xml:space="preserve"> </w:t>
      </w:r>
      <w:r w:rsidR="00D073E7">
        <w:rPr>
          <w:rFonts w:ascii="Arial" w:hAnsi="Arial" w:cs="Arial"/>
          <w:sz w:val="20"/>
          <w:szCs w:val="20"/>
          <w:lang w:eastAsia="pl-PL"/>
        </w:rPr>
        <w:t>8 916 778,56</w:t>
      </w:r>
      <w:r w:rsidR="008B295D">
        <w:rPr>
          <w:rFonts w:ascii="Arial" w:hAnsi="Arial" w:cs="Arial"/>
          <w:sz w:val="20"/>
          <w:szCs w:val="20"/>
          <w:lang w:eastAsia="pl-PL"/>
        </w:rPr>
        <w:t xml:space="preserve"> zł.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Termin realizacji projektu: </w:t>
      </w:r>
      <w:r w:rsidR="00EF34AE">
        <w:rPr>
          <w:rFonts w:ascii="Arial" w:hAnsi="Arial" w:cs="Arial"/>
          <w:sz w:val="20"/>
          <w:szCs w:val="20"/>
          <w:lang w:eastAsia="pl-PL"/>
        </w:rPr>
        <w:t>0</w:t>
      </w:r>
      <w:r w:rsidRPr="004B580E">
        <w:rPr>
          <w:rFonts w:ascii="Arial" w:hAnsi="Arial" w:cs="Arial"/>
          <w:sz w:val="20"/>
          <w:szCs w:val="20"/>
          <w:lang w:eastAsia="pl-PL"/>
        </w:rPr>
        <w:t>1.01.201</w:t>
      </w:r>
      <w:r w:rsidR="009B6186">
        <w:rPr>
          <w:rFonts w:ascii="Arial" w:hAnsi="Arial" w:cs="Arial"/>
          <w:sz w:val="20"/>
          <w:szCs w:val="20"/>
          <w:lang w:eastAsia="pl-PL"/>
        </w:rPr>
        <w:t>9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- 31.12.20</w:t>
      </w:r>
      <w:r w:rsidR="009B6186">
        <w:rPr>
          <w:rFonts w:ascii="Arial" w:hAnsi="Arial" w:cs="Arial"/>
          <w:sz w:val="20"/>
          <w:szCs w:val="20"/>
          <w:lang w:eastAsia="pl-PL"/>
        </w:rPr>
        <w:t>2</w:t>
      </w:r>
      <w:r w:rsidR="008B295D">
        <w:rPr>
          <w:rFonts w:ascii="Arial" w:hAnsi="Arial" w:cs="Arial"/>
          <w:sz w:val="20"/>
          <w:szCs w:val="20"/>
          <w:lang w:eastAsia="pl-PL"/>
        </w:rPr>
        <w:t>2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r.</w:t>
      </w:r>
    </w:p>
    <w:p w:rsidR="00202D9C" w:rsidRDefault="00202D9C" w:rsidP="00324D6C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324D6C" w:rsidRDefault="004B580E" w:rsidP="005871B3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324D6C">
        <w:rPr>
          <w:rFonts w:ascii="Arial" w:hAnsi="Arial" w:cs="Arial"/>
          <w:b/>
          <w:sz w:val="20"/>
          <w:szCs w:val="20"/>
          <w:lang w:eastAsia="pl-PL"/>
        </w:rPr>
        <w:t>II. Programy i projekty finansowane ze środków Funduszu Pracy</w:t>
      </w:r>
    </w:p>
    <w:p w:rsidR="005871B3" w:rsidRDefault="005871B3" w:rsidP="005871B3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324D6C" w:rsidRDefault="00324D6C" w:rsidP="00324D6C">
      <w:pPr>
        <w:pStyle w:val="Tekstpodstawowy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24D6C">
        <w:rPr>
          <w:rFonts w:ascii="Arial" w:hAnsi="Arial" w:cs="Arial"/>
          <w:b/>
          <w:sz w:val="20"/>
          <w:szCs w:val="20"/>
        </w:rPr>
        <w:t xml:space="preserve">1. Program specjalny pn. </w:t>
      </w:r>
      <w:r>
        <w:rPr>
          <w:rFonts w:ascii="Arial" w:hAnsi="Arial" w:cs="Arial"/>
          <w:b/>
          <w:sz w:val="20"/>
          <w:szCs w:val="20"/>
        </w:rPr>
        <w:t>„Bliżej rynku pracy”</w:t>
      </w:r>
    </w:p>
    <w:p w:rsidR="00324D6C" w:rsidRPr="00324D6C" w:rsidRDefault="00324D6C" w:rsidP="00324D6C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24D6C">
        <w:rPr>
          <w:rFonts w:ascii="Arial" w:hAnsi="Arial" w:cs="Arial"/>
          <w:sz w:val="20"/>
          <w:szCs w:val="20"/>
        </w:rPr>
        <w:t>Program specjalny został skierowany do bezrobotnych zarejestrowanych w Powiatowym Urzędzie Pracy w Częstochowie oraz Gminnym Centrum Pracy w Koniecpolu.</w:t>
      </w:r>
      <w:r>
        <w:rPr>
          <w:rFonts w:ascii="Arial" w:hAnsi="Arial" w:cs="Arial"/>
          <w:sz w:val="20"/>
          <w:szCs w:val="20"/>
        </w:rPr>
        <w:t xml:space="preserve"> </w:t>
      </w:r>
      <w:r w:rsidRPr="00324D6C">
        <w:rPr>
          <w:rFonts w:ascii="Arial" w:hAnsi="Arial" w:cs="Arial"/>
          <w:sz w:val="20"/>
          <w:szCs w:val="20"/>
        </w:rPr>
        <w:t xml:space="preserve">Ostatecznie </w:t>
      </w:r>
      <w:r>
        <w:rPr>
          <w:rFonts w:ascii="Arial" w:hAnsi="Arial" w:cs="Arial"/>
          <w:sz w:val="20"/>
          <w:szCs w:val="20"/>
        </w:rPr>
        <w:t>p</w:t>
      </w:r>
      <w:r w:rsidR="007A3541">
        <w:rPr>
          <w:rFonts w:ascii="Arial" w:hAnsi="Arial" w:cs="Arial"/>
          <w:sz w:val="20"/>
          <w:szCs w:val="20"/>
        </w:rPr>
        <w:t>rogramem zostały</w:t>
      </w:r>
      <w:r w:rsidRPr="00324D6C">
        <w:rPr>
          <w:rFonts w:ascii="Arial" w:hAnsi="Arial" w:cs="Arial"/>
          <w:sz w:val="20"/>
          <w:szCs w:val="20"/>
        </w:rPr>
        <w:t xml:space="preserve"> objęte 73 osoby.</w:t>
      </w:r>
    </w:p>
    <w:p w:rsidR="00324D6C" w:rsidRPr="00324D6C" w:rsidRDefault="00324D6C" w:rsidP="00324D6C">
      <w:p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ramach p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rogramu specjalnego przewidziano następujące formy wsparcia: </w:t>
      </w:r>
    </w:p>
    <w:p w:rsidR="00324D6C" w:rsidRPr="00324D6C" w:rsidRDefault="00324D6C" w:rsidP="00324D6C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Pr="00324D6C">
        <w:rPr>
          <w:rFonts w:ascii="Arial" w:hAnsi="Arial" w:cs="Arial"/>
          <w:sz w:val="20"/>
          <w:szCs w:val="20"/>
          <w:lang w:eastAsia="pl-PL"/>
        </w:rPr>
        <w:t>usługę doradztwa zawodowego realizowaną przez doradców zawodowych Powiatowego Urzędu Pracy w Częstochowie, w formie indywidualnej usługi poradnictwa zawodowego,</w:t>
      </w:r>
    </w:p>
    <w:p w:rsidR="00324D6C" w:rsidRPr="00324D6C" w:rsidRDefault="00324D6C" w:rsidP="00324D6C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podjęcie zatrudnienia przez </w:t>
      </w:r>
      <w:r w:rsidR="00D03CA6">
        <w:rPr>
          <w:rFonts w:ascii="Arial" w:hAnsi="Arial" w:cs="Arial"/>
          <w:sz w:val="20"/>
          <w:szCs w:val="20"/>
          <w:lang w:eastAsia="pl-PL"/>
        </w:rPr>
        <w:t>uczestników/u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czestniczki Programu specjalnego przez okres </w:t>
      </w:r>
      <w:r w:rsidR="000162FF">
        <w:rPr>
          <w:rFonts w:ascii="Arial" w:hAnsi="Arial" w:cs="Arial"/>
          <w:sz w:val="20"/>
          <w:szCs w:val="20"/>
          <w:lang w:eastAsia="pl-PL"/>
        </w:rPr>
        <w:br/>
      </w:r>
      <w:r w:rsidRPr="00324D6C">
        <w:rPr>
          <w:rFonts w:ascii="Arial" w:hAnsi="Arial" w:cs="Arial"/>
          <w:sz w:val="20"/>
          <w:szCs w:val="20"/>
          <w:lang w:eastAsia="pl-PL"/>
        </w:rPr>
        <w:t>do</w:t>
      </w:r>
      <w:r w:rsidR="000162FF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6 miesięcy w ramach robót publicznych - usługa skierowana do wszystkich </w:t>
      </w:r>
      <w:r w:rsidR="007A3541">
        <w:rPr>
          <w:rFonts w:ascii="Arial" w:hAnsi="Arial" w:cs="Arial"/>
          <w:sz w:val="20"/>
          <w:szCs w:val="20"/>
          <w:lang w:eastAsia="pl-PL"/>
        </w:rPr>
        <w:t>uczestników/u</w:t>
      </w:r>
      <w:r w:rsidRPr="00324D6C">
        <w:rPr>
          <w:rFonts w:ascii="Arial" w:hAnsi="Arial" w:cs="Arial"/>
          <w:sz w:val="20"/>
          <w:szCs w:val="20"/>
          <w:lang w:eastAsia="pl-PL"/>
        </w:rPr>
        <w:t>czestniczek Programu specjalnego,</w:t>
      </w:r>
    </w:p>
    <w:p w:rsidR="00324D6C" w:rsidRPr="00324D6C" w:rsidRDefault="00324D6C" w:rsidP="00324D6C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wypłatę przez okres do 6 miesięcy dodatku wyrównawczego w wysokości 300,00 zł miesięcznie </w:t>
      </w:r>
      <w:r w:rsidR="00622590">
        <w:rPr>
          <w:rFonts w:ascii="Arial" w:hAnsi="Arial" w:cs="Arial"/>
          <w:sz w:val="20"/>
          <w:szCs w:val="20"/>
          <w:lang w:eastAsia="pl-PL"/>
        </w:rPr>
        <w:br/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za każdy cały przepracowany miesiąc bez absencji chorobowej, urlopów bezpłatnych, postojowych, urlopów macierzyńskich i ojcowskich - usługa skierowana do wszystkich </w:t>
      </w:r>
      <w:r>
        <w:rPr>
          <w:rFonts w:ascii="Arial" w:hAnsi="Arial" w:cs="Arial"/>
          <w:sz w:val="20"/>
          <w:szCs w:val="20"/>
          <w:lang w:eastAsia="pl-PL"/>
        </w:rPr>
        <w:t>u</w:t>
      </w:r>
      <w:r w:rsidRPr="00324D6C">
        <w:rPr>
          <w:rFonts w:ascii="Arial" w:hAnsi="Arial" w:cs="Arial"/>
          <w:sz w:val="20"/>
          <w:szCs w:val="20"/>
          <w:lang w:eastAsia="pl-PL"/>
        </w:rPr>
        <w:t>czestników/</w:t>
      </w:r>
      <w:r>
        <w:rPr>
          <w:rFonts w:ascii="Arial" w:hAnsi="Arial" w:cs="Arial"/>
          <w:sz w:val="20"/>
          <w:szCs w:val="20"/>
          <w:lang w:eastAsia="pl-PL"/>
        </w:rPr>
        <w:t>u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czestniczek </w:t>
      </w:r>
      <w:r>
        <w:rPr>
          <w:rFonts w:ascii="Arial" w:hAnsi="Arial" w:cs="Arial"/>
          <w:sz w:val="20"/>
          <w:szCs w:val="20"/>
          <w:lang w:eastAsia="pl-PL"/>
        </w:rPr>
        <w:t>p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rogramu specjalnego. </w:t>
      </w:r>
    </w:p>
    <w:p w:rsidR="00324D6C" w:rsidRPr="00324D6C" w:rsidRDefault="00324D6C" w:rsidP="00324D6C">
      <w:pPr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Wartość </w:t>
      </w:r>
      <w:r>
        <w:rPr>
          <w:rFonts w:ascii="Arial" w:hAnsi="Arial" w:cs="Arial"/>
          <w:sz w:val="20"/>
          <w:szCs w:val="20"/>
          <w:lang w:eastAsia="pl-PL"/>
        </w:rPr>
        <w:t>p</w:t>
      </w:r>
      <w:r w:rsidRPr="00324D6C">
        <w:rPr>
          <w:rFonts w:ascii="Arial" w:hAnsi="Arial" w:cs="Arial"/>
          <w:sz w:val="20"/>
          <w:szCs w:val="20"/>
          <w:lang w:eastAsia="pl-PL"/>
        </w:rPr>
        <w:t>rogramu specjalnego:  837 051,46 zł.</w:t>
      </w:r>
    </w:p>
    <w:p w:rsidR="00324D6C" w:rsidRPr="00324D6C" w:rsidRDefault="00324D6C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Termin realizacji </w:t>
      </w:r>
      <w:r w:rsidR="006C4955">
        <w:rPr>
          <w:rFonts w:ascii="Arial" w:hAnsi="Arial" w:cs="Arial"/>
          <w:sz w:val="20"/>
          <w:szCs w:val="20"/>
          <w:lang w:eastAsia="pl-PL"/>
        </w:rPr>
        <w:t>p</w:t>
      </w:r>
      <w:r w:rsidRPr="00324D6C">
        <w:rPr>
          <w:rFonts w:ascii="Arial" w:hAnsi="Arial" w:cs="Arial"/>
          <w:sz w:val="20"/>
          <w:szCs w:val="20"/>
          <w:lang w:eastAsia="pl-PL"/>
        </w:rPr>
        <w:t>rogramu specjalnego: 08.01.2021 r. – 31.12.2021 r.</w:t>
      </w:r>
    </w:p>
    <w:p w:rsidR="00324D6C" w:rsidRDefault="00324D6C" w:rsidP="00324D6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24D6C" w:rsidRPr="00324D6C" w:rsidRDefault="00324D6C" w:rsidP="00324D6C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324D6C">
        <w:rPr>
          <w:rFonts w:ascii="Arial" w:hAnsi="Arial" w:cs="Arial"/>
          <w:b/>
          <w:sz w:val="20"/>
          <w:szCs w:val="20"/>
        </w:rPr>
        <w:t>2. Program specjalny pn. „Pomocna dłoń – II”</w:t>
      </w:r>
    </w:p>
    <w:p w:rsidR="00324D6C" w:rsidRPr="00324D6C" w:rsidRDefault="00324D6C" w:rsidP="00084FCE">
      <w:pPr>
        <w:pStyle w:val="Tekstpodstawowy"/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324D6C">
        <w:rPr>
          <w:rFonts w:ascii="Arial" w:hAnsi="Arial" w:cs="Arial"/>
          <w:sz w:val="20"/>
          <w:szCs w:val="20"/>
        </w:rPr>
        <w:t xml:space="preserve">Program specjalny </w:t>
      </w:r>
      <w:r w:rsidR="00084FCE" w:rsidRPr="00084FCE">
        <w:rPr>
          <w:rFonts w:ascii="Arial" w:hAnsi="Arial" w:cs="Arial"/>
          <w:sz w:val="20"/>
          <w:szCs w:val="20"/>
        </w:rPr>
        <w:t>pn. „Pomocna dłoń – II”</w:t>
      </w:r>
      <w:r w:rsidR="00084FCE">
        <w:rPr>
          <w:rFonts w:ascii="Arial" w:hAnsi="Arial" w:cs="Arial"/>
          <w:b/>
          <w:sz w:val="20"/>
          <w:szCs w:val="20"/>
        </w:rPr>
        <w:t xml:space="preserve"> </w:t>
      </w:r>
      <w:r w:rsidRPr="00324D6C">
        <w:rPr>
          <w:rFonts w:ascii="Arial" w:hAnsi="Arial" w:cs="Arial"/>
          <w:sz w:val="20"/>
          <w:szCs w:val="20"/>
        </w:rPr>
        <w:t>został skierowany do bezrobotnych zarejestrowanych w</w:t>
      </w:r>
      <w:r w:rsidR="00084FCE">
        <w:rPr>
          <w:rFonts w:ascii="Arial" w:hAnsi="Arial" w:cs="Arial"/>
          <w:sz w:val="20"/>
          <w:szCs w:val="20"/>
        </w:rPr>
        <w:t> </w:t>
      </w:r>
      <w:r w:rsidRPr="00324D6C">
        <w:rPr>
          <w:rFonts w:ascii="Arial" w:hAnsi="Arial" w:cs="Arial"/>
          <w:sz w:val="20"/>
          <w:szCs w:val="20"/>
        </w:rPr>
        <w:t>Powiatowym Urzędzie Pracy w Częstochowie oraz Gminnym Centrum Pracy w Koniecpolu.</w:t>
      </w:r>
    </w:p>
    <w:p w:rsidR="00324D6C" w:rsidRPr="00324D6C" w:rsidRDefault="00324D6C" w:rsidP="00324D6C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Ostatecznie </w:t>
      </w:r>
      <w:r w:rsidR="00084FCE">
        <w:rPr>
          <w:rFonts w:ascii="Arial" w:hAnsi="Arial" w:cs="Arial"/>
          <w:sz w:val="20"/>
          <w:szCs w:val="20"/>
          <w:lang w:eastAsia="pl-PL"/>
        </w:rPr>
        <w:t>p</w:t>
      </w:r>
      <w:r w:rsidR="007A3541">
        <w:rPr>
          <w:rFonts w:ascii="Arial" w:hAnsi="Arial" w:cs="Arial"/>
          <w:sz w:val="20"/>
          <w:szCs w:val="20"/>
          <w:lang w:eastAsia="pl-PL"/>
        </w:rPr>
        <w:t>rogramem zostały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 objęte 23 osoby.</w:t>
      </w:r>
    </w:p>
    <w:p w:rsidR="00324D6C" w:rsidRPr="00324D6C" w:rsidRDefault="00324D6C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>W ramach Programu specjalnego przewidziano następujące formy wsparcia:</w:t>
      </w:r>
    </w:p>
    <w:p w:rsidR="00324D6C" w:rsidRPr="00324D6C" w:rsidRDefault="00084FCE" w:rsidP="00324D6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pl-PL"/>
        </w:rPr>
        <w:t>- usługę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 </w:t>
      </w:r>
      <w:r>
        <w:rPr>
          <w:rFonts w:ascii="Arial" w:hAnsi="Arial" w:cs="Arial"/>
          <w:sz w:val="20"/>
          <w:szCs w:val="20"/>
          <w:lang w:eastAsia="pl-PL"/>
        </w:rPr>
        <w:t>doradztwa zawodowego realizowaną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 przez doradców zawodowych Powiatowego Urzędu Pracy w Częstochowie, </w:t>
      </w:r>
      <w:r w:rsidR="00324D6C" w:rsidRPr="00324D6C">
        <w:rPr>
          <w:rFonts w:ascii="Arial" w:hAnsi="Arial" w:cs="Arial"/>
          <w:sz w:val="20"/>
          <w:szCs w:val="20"/>
        </w:rPr>
        <w:t>w formie indywidualnej usługi poradnictwa zawodowego,</w:t>
      </w:r>
    </w:p>
    <w:p w:rsidR="00324D6C" w:rsidRPr="00324D6C" w:rsidRDefault="00084FCE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lastRenderedPageBreak/>
        <w:t xml:space="preserve">- 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podjęcie zatrudnienia przez </w:t>
      </w:r>
      <w:r>
        <w:rPr>
          <w:rFonts w:ascii="Arial" w:hAnsi="Arial" w:cs="Arial"/>
          <w:sz w:val="20"/>
          <w:szCs w:val="20"/>
          <w:lang w:eastAsia="pl-PL"/>
        </w:rPr>
        <w:t>u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czestników/</w:t>
      </w:r>
      <w:r>
        <w:rPr>
          <w:rFonts w:ascii="Arial" w:hAnsi="Arial" w:cs="Arial"/>
          <w:sz w:val="20"/>
          <w:szCs w:val="20"/>
          <w:lang w:eastAsia="pl-PL"/>
        </w:rPr>
        <w:t>uczestniczki p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rogramu specjalnego przez okres </w:t>
      </w:r>
      <w:r w:rsidR="000162FF">
        <w:rPr>
          <w:rFonts w:ascii="Arial" w:hAnsi="Arial" w:cs="Arial"/>
          <w:sz w:val="20"/>
          <w:szCs w:val="20"/>
          <w:lang w:eastAsia="pl-PL"/>
        </w:rPr>
        <w:br/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do 6 miesięcy w ramach robót publicznych – usługa skierowana do wszystkich </w:t>
      </w:r>
      <w:r>
        <w:rPr>
          <w:rFonts w:ascii="Arial" w:hAnsi="Arial" w:cs="Arial"/>
          <w:sz w:val="20"/>
          <w:szCs w:val="20"/>
          <w:lang w:eastAsia="pl-PL"/>
        </w:rPr>
        <w:t>u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czestników/</w:t>
      </w:r>
      <w:r>
        <w:rPr>
          <w:rFonts w:ascii="Arial" w:hAnsi="Arial" w:cs="Arial"/>
          <w:sz w:val="20"/>
          <w:szCs w:val="20"/>
          <w:lang w:eastAsia="pl-PL"/>
        </w:rPr>
        <w:t>u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czestniczek </w:t>
      </w:r>
      <w:r>
        <w:rPr>
          <w:rFonts w:ascii="Arial" w:hAnsi="Arial" w:cs="Arial"/>
          <w:sz w:val="20"/>
          <w:szCs w:val="20"/>
          <w:lang w:eastAsia="pl-PL"/>
        </w:rPr>
        <w:t>p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rogramu specjalnego,</w:t>
      </w:r>
    </w:p>
    <w:p w:rsidR="00324D6C" w:rsidRPr="00324D6C" w:rsidRDefault="006662CB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-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wypłat</w:t>
      </w:r>
      <w:r w:rsidR="005917D7">
        <w:rPr>
          <w:rFonts w:ascii="Arial" w:hAnsi="Arial" w:cs="Arial"/>
          <w:sz w:val="20"/>
          <w:szCs w:val="20"/>
          <w:lang w:eastAsia="pl-PL"/>
        </w:rPr>
        <w:t>ę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 przez okres do 6 miesięcy (nie później jednak niż do 30.11.2021 r.) dodatku wyrównawczego w wysokości 300,00 zł miesięcznie za każdy cały przepracowany miesiąc </w:t>
      </w:r>
      <w:r w:rsidR="00324D6C" w:rsidRPr="00324D6C">
        <w:rPr>
          <w:rFonts w:ascii="Arial" w:hAnsi="Arial" w:cs="Arial"/>
          <w:color w:val="000000"/>
          <w:sz w:val="20"/>
          <w:szCs w:val="20"/>
        </w:rPr>
        <w:t xml:space="preserve">bez absencji chorobowej, urlopów bezpłatnych, postojowych, </w:t>
      </w:r>
      <w:r w:rsidR="00324D6C" w:rsidRPr="00324D6C">
        <w:rPr>
          <w:rFonts w:ascii="Arial" w:hAnsi="Arial" w:cs="Arial"/>
          <w:sz w:val="20"/>
          <w:szCs w:val="20"/>
        </w:rPr>
        <w:t>urlopów macierzyńskich i ojcowskich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 – usługa skierowana </w:t>
      </w:r>
      <w:r w:rsidR="000162FF">
        <w:rPr>
          <w:rFonts w:ascii="Arial" w:hAnsi="Arial" w:cs="Arial"/>
          <w:sz w:val="20"/>
          <w:szCs w:val="20"/>
          <w:lang w:eastAsia="pl-PL"/>
        </w:rPr>
        <w:br/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do wszystkich </w:t>
      </w:r>
      <w:r w:rsidR="005917D7">
        <w:rPr>
          <w:rFonts w:ascii="Arial" w:hAnsi="Arial" w:cs="Arial"/>
          <w:sz w:val="20"/>
          <w:szCs w:val="20"/>
          <w:lang w:eastAsia="pl-PL"/>
        </w:rPr>
        <w:t>uczestników/u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 xml:space="preserve">czestniczek </w:t>
      </w:r>
      <w:r w:rsidR="005917D7">
        <w:rPr>
          <w:rFonts w:ascii="Arial" w:hAnsi="Arial" w:cs="Arial"/>
          <w:sz w:val="20"/>
          <w:szCs w:val="20"/>
          <w:lang w:eastAsia="pl-PL"/>
        </w:rPr>
        <w:t>p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rogramu specjalnego.</w:t>
      </w:r>
    </w:p>
    <w:p w:rsidR="00324D6C" w:rsidRPr="00324D6C" w:rsidRDefault="00324D6C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Termin realizacji </w:t>
      </w:r>
      <w:r w:rsidR="005917D7">
        <w:rPr>
          <w:rFonts w:ascii="Arial" w:hAnsi="Arial" w:cs="Arial"/>
          <w:sz w:val="20"/>
          <w:szCs w:val="20"/>
          <w:lang w:eastAsia="pl-PL"/>
        </w:rPr>
        <w:t>p</w:t>
      </w:r>
      <w:r w:rsidRPr="00324D6C">
        <w:rPr>
          <w:rFonts w:ascii="Arial" w:hAnsi="Arial" w:cs="Arial"/>
          <w:sz w:val="20"/>
          <w:szCs w:val="20"/>
          <w:lang w:eastAsia="pl-PL"/>
        </w:rPr>
        <w:t>rogramu: 08.01.2021 r. – 31.12.2021 r.</w:t>
      </w:r>
    </w:p>
    <w:p w:rsidR="00324D6C" w:rsidRPr="00324D6C" w:rsidRDefault="00324D6C" w:rsidP="00324D6C">
      <w:pPr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Wartość </w:t>
      </w:r>
      <w:r w:rsidR="006C4955">
        <w:rPr>
          <w:rFonts w:ascii="Arial" w:hAnsi="Arial" w:cs="Arial"/>
          <w:sz w:val="20"/>
          <w:szCs w:val="20"/>
          <w:lang w:eastAsia="pl-PL"/>
        </w:rPr>
        <w:t>p</w:t>
      </w:r>
      <w:r w:rsidRPr="00324D6C">
        <w:rPr>
          <w:rFonts w:ascii="Arial" w:hAnsi="Arial" w:cs="Arial"/>
          <w:sz w:val="20"/>
          <w:szCs w:val="20"/>
          <w:lang w:eastAsia="pl-PL"/>
        </w:rPr>
        <w:t>rogramu specjalnego:  313 137,90 zł.</w:t>
      </w:r>
    </w:p>
    <w:p w:rsidR="005917D7" w:rsidRDefault="005917D7" w:rsidP="005917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A3541" w:rsidRDefault="007A3541" w:rsidP="005917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917D7" w:rsidRPr="00324D6C" w:rsidRDefault="005917D7" w:rsidP="005917D7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324D6C">
        <w:rPr>
          <w:rFonts w:ascii="Arial" w:hAnsi="Arial" w:cs="Arial"/>
          <w:b/>
          <w:sz w:val="20"/>
          <w:szCs w:val="20"/>
        </w:rPr>
        <w:t xml:space="preserve">2. Program </w:t>
      </w:r>
      <w:r>
        <w:rPr>
          <w:rFonts w:ascii="Arial" w:hAnsi="Arial" w:cs="Arial"/>
          <w:b/>
          <w:sz w:val="20"/>
          <w:szCs w:val="20"/>
        </w:rPr>
        <w:t>Regionalny</w:t>
      </w:r>
    </w:p>
    <w:p w:rsidR="00324D6C" w:rsidRPr="00324D6C" w:rsidRDefault="00324D6C" w:rsidP="00324D6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 xml:space="preserve">Program Regionalny na 2021 r. </w:t>
      </w:r>
      <w:r w:rsidR="00B47DC7" w:rsidRPr="00324D6C">
        <w:rPr>
          <w:rFonts w:ascii="Arial" w:hAnsi="Arial" w:cs="Arial"/>
          <w:sz w:val="20"/>
          <w:szCs w:val="20"/>
          <w:lang w:eastAsia="pl-PL"/>
        </w:rPr>
        <w:t>finansowany ze środków Fundusz Pracy</w:t>
      </w:r>
      <w:r w:rsidR="00B47DC7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47DC7" w:rsidRPr="00324D6C">
        <w:rPr>
          <w:rFonts w:ascii="Arial" w:hAnsi="Arial" w:cs="Arial"/>
          <w:sz w:val="20"/>
          <w:szCs w:val="20"/>
          <w:lang w:eastAsia="pl-PL"/>
        </w:rPr>
        <w:t xml:space="preserve">adresowany  </w:t>
      </w:r>
      <w:r w:rsidR="00B47DC7">
        <w:rPr>
          <w:rFonts w:ascii="Arial" w:hAnsi="Arial" w:cs="Arial"/>
          <w:sz w:val="20"/>
          <w:szCs w:val="20"/>
          <w:lang w:eastAsia="pl-PL"/>
        </w:rPr>
        <w:t xml:space="preserve">był 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do </w:t>
      </w:r>
      <w:r w:rsidR="005917D7" w:rsidRPr="00324D6C">
        <w:rPr>
          <w:rFonts w:ascii="Arial" w:hAnsi="Arial" w:cs="Arial"/>
          <w:sz w:val="20"/>
          <w:szCs w:val="20"/>
          <w:lang w:eastAsia="pl-PL"/>
        </w:rPr>
        <w:t xml:space="preserve">osób </w:t>
      </w:r>
      <w:r w:rsidRPr="00324D6C">
        <w:rPr>
          <w:rFonts w:ascii="Arial" w:hAnsi="Arial" w:cs="Arial"/>
          <w:sz w:val="20"/>
          <w:szCs w:val="20"/>
          <w:lang w:eastAsia="pl-PL"/>
        </w:rPr>
        <w:t xml:space="preserve">bezrobotnych </w:t>
      </w:r>
      <w:r w:rsidR="00B47DC7">
        <w:rPr>
          <w:rFonts w:ascii="Arial" w:hAnsi="Arial" w:cs="Arial"/>
          <w:sz w:val="20"/>
          <w:szCs w:val="20"/>
          <w:lang w:eastAsia="pl-PL"/>
        </w:rPr>
        <w:t xml:space="preserve">zwalnianych </w:t>
      </w:r>
      <w:r w:rsidRPr="00324D6C">
        <w:rPr>
          <w:rFonts w:ascii="Arial" w:hAnsi="Arial" w:cs="Arial"/>
          <w:sz w:val="20"/>
          <w:szCs w:val="20"/>
          <w:lang w:eastAsia="pl-PL"/>
        </w:rPr>
        <w:t>z zakładów pracy w okresie pand</w:t>
      </w:r>
      <w:r w:rsidR="00D03CA6">
        <w:rPr>
          <w:rFonts w:ascii="Arial" w:hAnsi="Arial" w:cs="Arial"/>
          <w:sz w:val="20"/>
          <w:szCs w:val="20"/>
          <w:lang w:eastAsia="pl-PL"/>
        </w:rPr>
        <w:t>emii wywołanej wirusem COVID-19</w:t>
      </w:r>
      <w:r w:rsidR="006C4955">
        <w:rPr>
          <w:rFonts w:ascii="Arial" w:hAnsi="Arial" w:cs="Arial"/>
          <w:sz w:val="20"/>
          <w:szCs w:val="20"/>
          <w:lang w:eastAsia="pl-PL"/>
        </w:rPr>
        <w:t>.</w:t>
      </w:r>
    </w:p>
    <w:p w:rsidR="00324D6C" w:rsidRDefault="00324D6C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24D6C">
        <w:rPr>
          <w:rFonts w:ascii="Arial" w:hAnsi="Arial" w:cs="Arial"/>
          <w:sz w:val="20"/>
          <w:szCs w:val="20"/>
        </w:rPr>
        <w:t xml:space="preserve">Grupę docelową </w:t>
      </w:r>
      <w:r w:rsidR="00B47DC7">
        <w:rPr>
          <w:rFonts w:ascii="Arial" w:hAnsi="Arial" w:cs="Arial"/>
          <w:sz w:val="20"/>
          <w:szCs w:val="20"/>
        </w:rPr>
        <w:t>Programu R</w:t>
      </w:r>
      <w:r w:rsidRPr="00324D6C">
        <w:rPr>
          <w:rFonts w:ascii="Arial" w:hAnsi="Arial" w:cs="Arial"/>
          <w:sz w:val="20"/>
          <w:szCs w:val="20"/>
        </w:rPr>
        <w:t xml:space="preserve">egionalnego stanowią osoby bezrobotne zamieszkałe </w:t>
      </w:r>
      <w:r w:rsidRPr="00324D6C">
        <w:rPr>
          <w:rFonts w:ascii="Arial" w:hAnsi="Arial" w:cs="Arial"/>
          <w:sz w:val="20"/>
          <w:szCs w:val="20"/>
        </w:rPr>
        <w:br/>
        <w:t>w mieście Częstochowa lub w powiecie częstochowskim, zarejestrowane w Powiatowym Urzędzie Pracy w Częstochowie zwolnione z przyczyn zakładu pracy w okresie pandemii wywołanej wirusem SARS-Cov-2.</w:t>
      </w:r>
    </w:p>
    <w:p w:rsidR="00B47DC7" w:rsidRPr="00B47DC7" w:rsidRDefault="00B47DC7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47DC7">
        <w:rPr>
          <w:rFonts w:ascii="Arial" w:hAnsi="Arial" w:cs="Arial"/>
          <w:sz w:val="20"/>
          <w:szCs w:val="20"/>
        </w:rPr>
        <w:t>Uczestnicy P</w:t>
      </w:r>
      <w:r w:rsidR="007A3541">
        <w:rPr>
          <w:rFonts w:ascii="Arial" w:hAnsi="Arial" w:cs="Arial"/>
          <w:sz w:val="20"/>
          <w:szCs w:val="20"/>
        </w:rPr>
        <w:t>rogramu Regionalnego</w:t>
      </w:r>
      <w:r w:rsidRPr="00B47DC7">
        <w:rPr>
          <w:rFonts w:ascii="Arial" w:hAnsi="Arial" w:cs="Arial"/>
          <w:sz w:val="20"/>
          <w:szCs w:val="20"/>
        </w:rPr>
        <w:t xml:space="preserve"> skorzystali z:</w:t>
      </w:r>
    </w:p>
    <w:p w:rsidR="00B47DC7" w:rsidRPr="00B47DC7" w:rsidRDefault="00B47DC7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47DC7">
        <w:rPr>
          <w:rFonts w:ascii="Arial" w:hAnsi="Arial" w:cs="Arial"/>
          <w:sz w:val="20"/>
          <w:szCs w:val="20"/>
        </w:rPr>
        <w:t>- prac interwencyjnych - 16 osób,</w:t>
      </w:r>
    </w:p>
    <w:p w:rsidR="00B47DC7" w:rsidRPr="00B47DC7" w:rsidRDefault="00B47DC7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47DC7">
        <w:rPr>
          <w:rFonts w:ascii="Arial" w:hAnsi="Arial" w:cs="Arial"/>
          <w:sz w:val="20"/>
          <w:szCs w:val="20"/>
        </w:rPr>
        <w:t xml:space="preserve">- dofinansowania podjęcia działalności gospodarczej </w:t>
      </w:r>
      <w:r w:rsidR="006C4955">
        <w:rPr>
          <w:rFonts w:ascii="Arial" w:hAnsi="Arial" w:cs="Arial"/>
          <w:sz w:val="20"/>
          <w:szCs w:val="20"/>
        </w:rPr>
        <w:t>–</w:t>
      </w:r>
      <w:r w:rsidRPr="00B47DC7">
        <w:rPr>
          <w:rFonts w:ascii="Arial" w:hAnsi="Arial" w:cs="Arial"/>
          <w:sz w:val="20"/>
          <w:szCs w:val="20"/>
        </w:rPr>
        <w:t xml:space="preserve"> 13</w:t>
      </w:r>
      <w:r w:rsidR="006C4955">
        <w:rPr>
          <w:rFonts w:ascii="Arial" w:hAnsi="Arial" w:cs="Arial"/>
          <w:sz w:val="20"/>
          <w:szCs w:val="20"/>
        </w:rPr>
        <w:t>,</w:t>
      </w:r>
      <w:r w:rsidRPr="00B47DC7">
        <w:rPr>
          <w:rFonts w:ascii="Arial" w:hAnsi="Arial" w:cs="Arial"/>
          <w:sz w:val="20"/>
          <w:szCs w:val="20"/>
        </w:rPr>
        <w:tab/>
      </w:r>
    </w:p>
    <w:p w:rsidR="00B47DC7" w:rsidRPr="00B47DC7" w:rsidRDefault="00B47DC7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47DC7">
        <w:rPr>
          <w:rFonts w:ascii="Arial" w:hAnsi="Arial" w:cs="Arial"/>
          <w:sz w:val="20"/>
          <w:szCs w:val="20"/>
        </w:rPr>
        <w:t xml:space="preserve">- refundacji kosztów wyposażenia lub doposażenia stanowiska pracy </w:t>
      </w:r>
      <w:r w:rsidR="006C4955">
        <w:rPr>
          <w:rFonts w:ascii="Arial" w:hAnsi="Arial" w:cs="Arial"/>
          <w:sz w:val="20"/>
          <w:szCs w:val="20"/>
        </w:rPr>
        <w:t>–</w:t>
      </w:r>
      <w:r w:rsidRPr="00B47DC7">
        <w:rPr>
          <w:rFonts w:ascii="Arial" w:hAnsi="Arial" w:cs="Arial"/>
          <w:sz w:val="20"/>
          <w:szCs w:val="20"/>
        </w:rPr>
        <w:t xml:space="preserve"> 19</w:t>
      </w:r>
      <w:r w:rsidR="006C4955">
        <w:rPr>
          <w:rFonts w:ascii="Arial" w:hAnsi="Arial" w:cs="Arial"/>
          <w:sz w:val="20"/>
          <w:szCs w:val="20"/>
        </w:rPr>
        <w:t>,</w:t>
      </w:r>
    </w:p>
    <w:p w:rsidR="00B47DC7" w:rsidRPr="00324D6C" w:rsidRDefault="00B47DC7" w:rsidP="00B47DC7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47DC7">
        <w:rPr>
          <w:rFonts w:ascii="Arial" w:hAnsi="Arial" w:cs="Arial"/>
          <w:sz w:val="20"/>
          <w:szCs w:val="20"/>
        </w:rPr>
        <w:t>- staży - 12.</w:t>
      </w:r>
    </w:p>
    <w:p w:rsidR="006C4955" w:rsidRDefault="00324D6C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24D6C">
        <w:rPr>
          <w:rFonts w:ascii="Arial" w:hAnsi="Arial" w:cs="Arial"/>
          <w:sz w:val="20"/>
          <w:szCs w:val="20"/>
          <w:lang w:eastAsia="pl-PL"/>
        </w:rPr>
        <w:t>Termin realizacji</w:t>
      </w:r>
      <w:r w:rsidR="006C4955">
        <w:rPr>
          <w:rFonts w:ascii="Arial" w:hAnsi="Arial" w:cs="Arial"/>
          <w:sz w:val="20"/>
          <w:szCs w:val="20"/>
          <w:lang w:eastAsia="pl-PL"/>
        </w:rPr>
        <w:t xml:space="preserve"> programu</w:t>
      </w:r>
      <w:r w:rsidRPr="00324D6C">
        <w:rPr>
          <w:rFonts w:ascii="Arial" w:hAnsi="Arial" w:cs="Arial"/>
          <w:sz w:val="20"/>
          <w:szCs w:val="20"/>
          <w:lang w:eastAsia="pl-PL"/>
        </w:rPr>
        <w:t>: 01.01.2021 r. – 31.12.2021 r.</w:t>
      </w:r>
      <w:r w:rsidR="006C4955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324D6C" w:rsidRPr="00324D6C" w:rsidRDefault="006C4955" w:rsidP="00324D6C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Wartość p</w:t>
      </w:r>
      <w:r w:rsidR="00324D6C" w:rsidRPr="00324D6C">
        <w:rPr>
          <w:rFonts w:ascii="Arial" w:hAnsi="Arial" w:cs="Arial"/>
          <w:sz w:val="20"/>
          <w:szCs w:val="20"/>
          <w:lang w:eastAsia="pl-PL"/>
        </w:rPr>
        <w:t>rogramu:  838 350,65 zł.  </w:t>
      </w:r>
    </w:p>
    <w:p w:rsidR="0031779C" w:rsidRDefault="0031779C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</w:p>
    <w:p w:rsidR="00EA44CD" w:rsidRDefault="00EA44CD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</w:p>
    <w:p w:rsidR="007A3541" w:rsidRDefault="007A3541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12B34" w:rsidRDefault="00697B9B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  <w:r w:rsidRPr="00B33876">
        <w:rPr>
          <w:rFonts w:ascii="Arial" w:hAnsi="Arial" w:cs="Arial"/>
          <w:b/>
          <w:sz w:val="20"/>
          <w:szCs w:val="20"/>
        </w:rPr>
        <w:t xml:space="preserve">Działania Powiatowego Urzędu Pracy w Częstochowie </w:t>
      </w:r>
      <w:r w:rsidR="00AC36D6" w:rsidRPr="00B33876">
        <w:rPr>
          <w:rFonts w:ascii="Arial" w:hAnsi="Arial" w:cs="Arial"/>
          <w:b/>
          <w:sz w:val="20"/>
          <w:szCs w:val="20"/>
        </w:rPr>
        <w:t xml:space="preserve">w obszarze </w:t>
      </w:r>
      <w:r w:rsidR="00ED2E2A">
        <w:rPr>
          <w:rFonts w:ascii="Arial" w:hAnsi="Arial" w:cs="Arial"/>
          <w:b/>
          <w:sz w:val="20"/>
          <w:szCs w:val="20"/>
        </w:rPr>
        <w:t xml:space="preserve">polityki </w:t>
      </w:r>
      <w:r w:rsidR="00AC36D6" w:rsidRPr="00B33876">
        <w:rPr>
          <w:rFonts w:ascii="Arial" w:hAnsi="Arial" w:cs="Arial"/>
          <w:b/>
          <w:sz w:val="20"/>
          <w:szCs w:val="20"/>
        </w:rPr>
        <w:t>społecznej</w:t>
      </w:r>
    </w:p>
    <w:p w:rsidR="00B70033" w:rsidRDefault="00B70033" w:rsidP="007A3541">
      <w:pPr>
        <w:pStyle w:val="Bezodstpw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E05F45">
        <w:rPr>
          <w:rFonts w:ascii="Arial" w:hAnsi="Arial" w:cs="Arial"/>
          <w:sz w:val="20"/>
          <w:szCs w:val="20"/>
        </w:rPr>
        <w:t xml:space="preserve">Powiatowy Urząd Pracy w Częstochowie w dalszym ciągu był </w:t>
      </w:r>
      <w:r w:rsidR="00E05F45" w:rsidRPr="00E05F45">
        <w:rPr>
          <w:rFonts w:ascii="Arial" w:hAnsi="Arial" w:cs="Arial"/>
          <w:sz w:val="20"/>
          <w:szCs w:val="20"/>
        </w:rPr>
        <w:t xml:space="preserve">zaangażowany </w:t>
      </w:r>
      <w:r w:rsidR="007A3541">
        <w:rPr>
          <w:rFonts w:ascii="Arial" w:hAnsi="Arial" w:cs="Arial"/>
          <w:sz w:val="20"/>
          <w:szCs w:val="20"/>
        </w:rPr>
        <w:t xml:space="preserve">w </w:t>
      </w:r>
      <w:r w:rsidRPr="00E05F45">
        <w:rPr>
          <w:rFonts w:ascii="Arial" w:hAnsi="Arial" w:cs="Arial"/>
          <w:sz w:val="20"/>
          <w:szCs w:val="20"/>
        </w:rPr>
        <w:t>Partnerstw</w:t>
      </w:r>
      <w:r w:rsidR="00E05F45" w:rsidRPr="00E05F45">
        <w:rPr>
          <w:rFonts w:ascii="Arial" w:hAnsi="Arial" w:cs="Arial"/>
          <w:sz w:val="20"/>
          <w:szCs w:val="20"/>
        </w:rPr>
        <w:t>o lokalne</w:t>
      </w:r>
      <w:r w:rsidRPr="00E05F45">
        <w:rPr>
          <w:rFonts w:ascii="Arial" w:hAnsi="Arial" w:cs="Arial"/>
          <w:sz w:val="20"/>
          <w:szCs w:val="20"/>
        </w:rPr>
        <w:t xml:space="preserve"> na rzecz osób bezdomnych i zagrożonych bezdomnością na terenie Gminy Miasta Częstochowy. Partnerstwo </w:t>
      </w:r>
      <w:r w:rsidR="00E05F45" w:rsidRPr="00E05F45">
        <w:rPr>
          <w:rFonts w:ascii="Arial" w:hAnsi="Arial" w:cs="Arial"/>
          <w:sz w:val="20"/>
          <w:szCs w:val="20"/>
        </w:rPr>
        <w:t>podejmuje działania</w:t>
      </w:r>
      <w:r w:rsidRPr="00E05F45">
        <w:rPr>
          <w:rFonts w:ascii="Arial" w:hAnsi="Arial" w:cs="Arial"/>
          <w:sz w:val="20"/>
          <w:szCs w:val="20"/>
        </w:rPr>
        <w:t>, aktywności i inicjatyw</w:t>
      </w:r>
      <w:r w:rsidR="00E05F45" w:rsidRPr="00E05F45">
        <w:rPr>
          <w:rFonts w:ascii="Arial" w:hAnsi="Arial" w:cs="Arial"/>
          <w:sz w:val="20"/>
          <w:szCs w:val="20"/>
        </w:rPr>
        <w:t>y</w:t>
      </w:r>
      <w:r w:rsidRPr="00E05F45">
        <w:rPr>
          <w:rFonts w:ascii="Arial" w:hAnsi="Arial" w:cs="Arial"/>
          <w:sz w:val="20"/>
          <w:szCs w:val="20"/>
        </w:rPr>
        <w:t xml:space="preserve">, </w:t>
      </w:r>
      <w:r w:rsidR="00E05F45" w:rsidRPr="00E05F45">
        <w:rPr>
          <w:rFonts w:ascii="Arial" w:hAnsi="Arial" w:cs="Arial"/>
          <w:sz w:val="20"/>
          <w:szCs w:val="20"/>
        </w:rPr>
        <w:t>ukierunkowane na pomoc społeczną, edukację, profilaktykę, ekonomię społeczną</w:t>
      </w:r>
      <w:r w:rsidRPr="00E05F45">
        <w:rPr>
          <w:rFonts w:ascii="Arial" w:hAnsi="Arial" w:cs="Arial"/>
          <w:sz w:val="20"/>
          <w:szCs w:val="20"/>
        </w:rPr>
        <w:t xml:space="preserve">, wzmacnianie osób bezdomnych i zagrożonych bezdomnością. </w:t>
      </w:r>
      <w:r w:rsidR="00E05F45" w:rsidRPr="00E05F45">
        <w:rPr>
          <w:rFonts w:ascii="Arial" w:hAnsi="Arial" w:cs="Arial"/>
          <w:sz w:val="20"/>
          <w:szCs w:val="20"/>
        </w:rPr>
        <w:t>Koordynowaniem działań partnerstwa zajmuje się Miejski Ośrodek Pomocy Społecznej</w:t>
      </w:r>
      <w:r w:rsidR="00E05F45">
        <w:rPr>
          <w:rFonts w:ascii="Arial" w:hAnsi="Arial" w:cs="Arial"/>
          <w:sz w:val="20"/>
          <w:szCs w:val="20"/>
        </w:rPr>
        <w:t>.</w:t>
      </w:r>
    </w:p>
    <w:p w:rsidR="00E05F45" w:rsidRDefault="00E05F45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05F45" w:rsidRDefault="00E05F45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05F45" w:rsidRDefault="00E05F45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A44CD" w:rsidRDefault="00EA44CD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662CB" w:rsidRDefault="006662CB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05F45" w:rsidRDefault="00E05F45" w:rsidP="000247E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0247E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76C89">
        <w:rPr>
          <w:rFonts w:ascii="Arial" w:hAnsi="Arial" w:cs="Arial"/>
          <w:b/>
          <w:sz w:val="20"/>
          <w:szCs w:val="20"/>
        </w:rPr>
        <w:t xml:space="preserve">Sytuacja na </w:t>
      </w:r>
      <w:r>
        <w:rPr>
          <w:rFonts w:ascii="Arial" w:hAnsi="Arial" w:cs="Arial"/>
          <w:b/>
          <w:sz w:val="20"/>
          <w:szCs w:val="20"/>
        </w:rPr>
        <w:t xml:space="preserve">lokalnym </w:t>
      </w:r>
      <w:r w:rsidRPr="00076C89">
        <w:rPr>
          <w:rFonts w:ascii="Arial" w:hAnsi="Arial" w:cs="Arial"/>
          <w:b/>
          <w:sz w:val="20"/>
          <w:szCs w:val="20"/>
        </w:rPr>
        <w:t xml:space="preserve">rynku pracy </w:t>
      </w:r>
      <w:r>
        <w:rPr>
          <w:rFonts w:ascii="Arial" w:hAnsi="Arial" w:cs="Arial"/>
          <w:b/>
          <w:sz w:val="20"/>
          <w:szCs w:val="20"/>
        </w:rPr>
        <w:t>(</w:t>
      </w:r>
      <w:r w:rsidRPr="00076C89">
        <w:rPr>
          <w:rFonts w:ascii="Arial" w:hAnsi="Arial" w:cs="Arial"/>
          <w:b/>
          <w:sz w:val="20"/>
          <w:szCs w:val="20"/>
        </w:rPr>
        <w:t xml:space="preserve">miasta Częstochowy </w:t>
      </w:r>
      <w:r>
        <w:rPr>
          <w:rFonts w:ascii="Arial" w:hAnsi="Arial" w:cs="Arial"/>
          <w:b/>
          <w:sz w:val="20"/>
          <w:szCs w:val="20"/>
        </w:rPr>
        <w:t>i powiatu częstochowskiego)</w:t>
      </w:r>
    </w:p>
    <w:p w:rsidR="000247E9" w:rsidRDefault="000247E9" w:rsidP="000247E9">
      <w:pPr>
        <w:spacing w:line="276" w:lineRule="auto"/>
        <w:jc w:val="both"/>
        <w:rPr>
          <w:sz w:val="24"/>
          <w:szCs w:val="24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E4870">
        <w:rPr>
          <w:rFonts w:ascii="Arial" w:hAnsi="Arial" w:cs="Arial"/>
          <w:sz w:val="20"/>
          <w:szCs w:val="20"/>
        </w:rPr>
        <w:t>W końcu grudnia 20</w:t>
      </w:r>
      <w:r>
        <w:rPr>
          <w:rFonts w:ascii="Arial" w:hAnsi="Arial" w:cs="Arial"/>
          <w:sz w:val="20"/>
          <w:szCs w:val="20"/>
        </w:rPr>
        <w:t>21 roku liczba bezrobotnych zarejestrowanych w Powiatowym Urzędzie Pracy</w:t>
      </w:r>
      <w:r w:rsidRPr="002E48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2E4870">
        <w:rPr>
          <w:rFonts w:ascii="Arial" w:hAnsi="Arial" w:cs="Arial"/>
          <w:sz w:val="20"/>
          <w:szCs w:val="20"/>
        </w:rPr>
        <w:t xml:space="preserve">w Częstochowie </w:t>
      </w:r>
      <w:r>
        <w:rPr>
          <w:rFonts w:ascii="Arial" w:hAnsi="Arial" w:cs="Arial"/>
          <w:sz w:val="20"/>
          <w:szCs w:val="20"/>
        </w:rPr>
        <w:t xml:space="preserve">wynosiła 6 928 </w:t>
      </w:r>
      <w:r w:rsidRPr="002E4870">
        <w:rPr>
          <w:rFonts w:ascii="Arial" w:hAnsi="Arial" w:cs="Arial"/>
          <w:sz w:val="20"/>
          <w:szCs w:val="20"/>
        </w:rPr>
        <w:t>osób</w:t>
      </w:r>
      <w:r>
        <w:rPr>
          <w:rFonts w:ascii="Arial" w:hAnsi="Arial" w:cs="Arial"/>
          <w:sz w:val="20"/>
          <w:szCs w:val="20"/>
        </w:rPr>
        <w:t xml:space="preserve"> i w porównaniu z grudniem 2020 r. zmniejszyła się o 1 432 osoby (o 17,1%). </w:t>
      </w:r>
      <w:r w:rsidRPr="002D54A5">
        <w:rPr>
          <w:rFonts w:ascii="Arial" w:hAnsi="Arial" w:cs="Arial"/>
          <w:sz w:val="20"/>
          <w:szCs w:val="20"/>
        </w:rPr>
        <w:t xml:space="preserve">W mieście Częstochowa liczba bezrobotnych wynosiła </w:t>
      </w:r>
      <w:r>
        <w:rPr>
          <w:rFonts w:ascii="Arial" w:hAnsi="Arial" w:cs="Arial"/>
          <w:sz w:val="20"/>
          <w:szCs w:val="20"/>
        </w:rPr>
        <w:t xml:space="preserve">3 883 osoby </w:t>
      </w:r>
      <w:r w:rsidRPr="002D54A5">
        <w:rPr>
          <w:rFonts w:ascii="Arial" w:hAnsi="Arial" w:cs="Arial"/>
          <w:sz w:val="20"/>
          <w:szCs w:val="20"/>
        </w:rPr>
        <w:t xml:space="preserve">tj. o </w:t>
      </w:r>
      <w:r>
        <w:rPr>
          <w:rFonts w:ascii="Arial" w:hAnsi="Arial" w:cs="Arial"/>
          <w:sz w:val="20"/>
          <w:szCs w:val="20"/>
        </w:rPr>
        <w:t>849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mniej</w:t>
      </w:r>
      <w:r w:rsidRPr="002D54A5">
        <w:rPr>
          <w:rFonts w:ascii="Arial" w:hAnsi="Arial" w:cs="Arial"/>
          <w:sz w:val="20"/>
          <w:szCs w:val="20"/>
        </w:rPr>
        <w:t xml:space="preserve"> niż w </w:t>
      </w:r>
      <w:r>
        <w:rPr>
          <w:rFonts w:ascii="Arial" w:hAnsi="Arial" w:cs="Arial"/>
          <w:sz w:val="20"/>
          <w:szCs w:val="20"/>
        </w:rPr>
        <w:t xml:space="preserve">końcu </w:t>
      </w:r>
      <w:r w:rsidRPr="002D54A5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20 r.  a </w:t>
      </w:r>
      <w:r w:rsidRPr="002D54A5">
        <w:rPr>
          <w:rFonts w:ascii="Arial" w:hAnsi="Arial" w:cs="Arial"/>
          <w:sz w:val="20"/>
          <w:szCs w:val="20"/>
        </w:rPr>
        <w:t xml:space="preserve">w powiecie częstochowskim </w:t>
      </w:r>
      <w:r>
        <w:rPr>
          <w:rFonts w:ascii="Arial" w:hAnsi="Arial" w:cs="Arial"/>
          <w:sz w:val="20"/>
          <w:szCs w:val="20"/>
        </w:rPr>
        <w:t>– 3 045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,</w:t>
      </w:r>
      <w:r w:rsidRPr="002D54A5">
        <w:rPr>
          <w:rFonts w:ascii="Arial" w:hAnsi="Arial" w:cs="Arial"/>
          <w:sz w:val="20"/>
          <w:szCs w:val="20"/>
        </w:rPr>
        <w:t> o </w:t>
      </w:r>
      <w:r>
        <w:rPr>
          <w:rFonts w:ascii="Arial" w:hAnsi="Arial" w:cs="Arial"/>
          <w:sz w:val="20"/>
          <w:szCs w:val="20"/>
        </w:rPr>
        <w:t>583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mniej</w:t>
      </w:r>
      <w:r w:rsidRPr="002D54A5">
        <w:rPr>
          <w:rFonts w:ascii="Arial" w:hAnsi="Arial" w:cs="Arial"/>
          <w:sz w:val="20"/>
          <w:szCs w:val="20"/>
        </w:rPr>
        <w:t xml:space="preserve"> niż w </w:t>
      </w:r>
      <w:r>
        <w:rPr>
          <w:rFonts w:ascii="Arial" w:hAnsi="Arial" w:cs="Arial"/>
          <w:sz w:val="20"/>
          <w:szCs w:val="20"/>
        </w:rPr>
        <w:t xml:space="preserve">grudniu </w:t>
      </w:r>
      <w:r w:rsidRPr="002D54A5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20.</w:t>
      </w:r>
      <w:r w:rsidRPr="002D54A5">
        <w:rPr>
          <w:rFonts w:ascii="Arial" w:hAnsi="Arial" w:cs="Arial"/>
          <w:sz w:val="20"/>
          <w:szCs w:val="20"/>
        </w:rPr>
        <w:t xml:space="preserve"> Dynamika </w:t>
      </w:r>
      <w:r>
        <w:rPr>
          <w:rFonts w:ascii="Arial" w:hAnsi="Arial" w:cs="Arial"/>
          <w:sz w:val="20"/>
          <w:szCs w:val="20"/>
        </w:rPr>
        <w:t>spadku</w:t>
      </w:r>
      <w:r w:rsidRPr="002D54A5">
        <w:rPr>
          <w:rFonts w:ascii="Arial" w:hAnsi="Arial" w:cs="Arial"/>
          <w:sz w:val="20"/>
          <w:szCs w:val="20"/>
        </w:rPr>
        <w:t xml:space="preserve"> bezrobocia </w:t>
      </w:r>
      <w:r w:rsidR="004E42EB">
        <w:rPr>
          <w:rFonts w:ascii="Arial" w:hAnsi="Arial" w:cs="Arial"/>
          <w:sz w:val="20"/>
          <w:szCs w:val="20"/>
        </w:rPr>
        <w:t xml:space="preserve">w 2021 roku </w:t>
      </w:r>
      <w:r w:rsidRPr="002D54A5">
        <w:rPr>
          <w:rFonts w:ascii="Arial" w:hAnsi="Arial" w:cs="Arial"/>
          <w:sz w:val="20"/>
          <w:szCs w:val="20"/>
        </w:rPr>
        <w:t>wyniosła</w:t>
      </w:r>
      <w:r w:rsidR="004E42EB">
        <w:rPr>
          <w:rFonts w:ascii="Arial" w:hAnsi="Arial" w:cs="Arial"/>
          <w:sz w:val="20"/>
          <w:szCs w:val="20"/>
        </w:rPr>
        <w:t>:</w:t>
      </w:r>
      <w:r w:rsidRPr="002D54A5">
        <w:rPr>
          <w:rFonts w:ascii="Arial" w:hAnsi="Arial" w:cs="Arial"/>
          <w:sz w:val="20"/>
          <w:szCs w:val="20"/>
        </w:rPr>
        <w:t xml:space="preserve"> w mieście Częstochowa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 w:rsidR="004E42EB">
        <w:rPr>
          <w:rFonts w:ascii="Arial" w:hAnsi="Arial" w:cs="Arial"/>
          <w:sz w:val="20"/>
          <w:szCs w:val="20"/>
        </w:rPr>
        <w:t xml:space="preserve">17,9%, </w:t>
      </w:r>
      <w:r w:rsidRPr="002D54A5">
        <w:rPr>
          <w:rFonts w:ascii="Arial" w:hAnsi="Arial" w:cs="Arial"/>
          <w:sz w:val="20"/>
          <w:szCs w:val="20"/>
        </w:rPr>
        <w:t xml:space="preserve"> w powiecie częstochowskim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16,1%. 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Bezrobotni mieszkańcy Częstochowy stanowili 5</w:t>
      </w:r>
      <w:r>
        <w:rPr>
          <w:rFonts w:ascii="Arial" w:hAnsi="Arial" w:cs="Arial"/>
          <w:sz w:val="20"/>
          <w:szCs w:val="20"/>
        </w:rPr>
        <w:t>6% ogółu zarejestrowanych w PUP,</w:t>
      </w:r>
      <w:r w:rsidRPr="002D54A5">
        <w:rPr>
          <w:rFonts w:ascii="Arial" w:hAnsi="Arial" w:cs="Arial"/>
          <w:sz w:val="20"/>
          <w:szCs w:val="20"/>
        </w:rPr>
        <w:t xml:space="preserve"> a powiatu częstochowskiego </w:t>
      </w:r>
      <w:r>
        <w:rPr>
          <w:rFonts w:ascii="Arial" w:hAnsi="Arial" w:cs="Arial"/>
          <w:sz w:val="20"/>
          <w:szCs w:val="20"/>
        </w:rPr>
        <w:t xml:space="preserve">– </w:t>
      </w:r>
      <w:r w:rsidRPr="002D54A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4%</w:t>
      </w:r>
      <w:r w:rsidRPr="002D54A5">
        <w:rPr>
          <w:rFonts w:ascii="Arial" w:hAnsi="Arial" w:cs="Arial"/>
          <w:sz w:val="20"/>
          <w:szCs w:val="20"/>
        </w:rPr>
        <w:t>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Bezrobotne k</w:t>
      </w:r>
      <w:r w:rsidRPr="002D54A5">
        <w:rPr>
          <w:rFonts w:ascii="Arial" w:hAnsi="Arial" w:cs="Arial"/>
          <w:sz w:val="20"/>
          <w:szCs w:val="20"/>
        </w:rPr>
        <w:t xml:space="preserve">obiety </w:t>
      </w:r>
      <w:r>
        <w:rPr>
          <w:rFonts w:ascii="Arial" w:hAnsi="Arial" w:cs="Arial"/>
          <w:sz w:val="20"/>
          <w:szCs w:val="20"/>
        </w:rPr>
        <w:t>stanowiły 52,3%</w:t>
      </w:r>
      <w:r w:rsidRPr="002D54A5">
        <w:rPr>
          <w:rFonts w:ascii="Arial" w:hAnsi="Arial" w:cs="Arial"/>
          <w:sz w:val="20"/>
          <w:szCs w:val="20"/>
        </w:rPr>
        <w:t xml:space="preserve"> ogółu </w:t>
      </w:r>
      <w:r>
        <w:rPr>
          <w:rFonts w:ascii="Arial" w:hAnsi="Arial" w:cs="Arial"/>
          <w:sz w:val="20"/>
          <w:szCs w:val="20"/>
        </w:rPr>
        <w:t xml:space="preserve">zarejestrowanych (3 625 osób), natomiast mężczyźni – 47,7% (3 303 osoby). </w:t>
      </w:r>
      <w:r w:rsidRPr="002D54A5">
        <w:rPr>
          <w:rFonts w:ascii="Arial" w:hAnsi="Arial" w:cs="Arial"/>
          <w:sz w:val="20"/>
          <w:szCs w:val="20"/>
        </w:rPr>
        <w:t>Prawo do zasiłku posiadało w końcu grudnia 20</w:t>
      </w:r>
      <w:r>
        <w:rPr>
          <w:rFonts w:ascii="Arial" w:hAnsi="Arial" w:cs="Arial"/>
          <w:sz w:val="20"/>
          <w:szCs w:val="20"/>
        </w:rPr>
        <w:t>21</w:t>
      </w:r>
      <w:r w:rsidRPr="002D54A5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981 osób tj. 14,2% ogółu bezrobotnych (rok wcześniej - 1 813 osób</w:t>
      </w:r>
      <w:r w:rsidRPr="002D54A5">
        <w:rPr>
          <w:rFonts w:ascii="Arial" w:hAnsi="Arial" w:cs="Arial"/>
          <w:sz w:val="20"/>
          <w:szCs w:val="20"/>
        </w:rPr>
        <w:t xml:space="preserve"> tj. </w:t>
      </w:r>
      <w:r>
        <w:rPr>
          <w:rFonts w:ascii="Arial" w:hAnsi="Arial" w:cs="Arial"/>
          <w:sz w:val="20"/>
          <w:szCs w:val="20"/>
        </w:rPr>
        <w:t>21,7</w:t>
      </w:r>
      <w:r w:rsidRPr="002D54A5">
        <w:rPr>
          <w:rFonts w:ascii="Arial" w:hAnsi="Arial" w:cs="Arial"/>
          <w:sz w:val="20"/>
          <w:szCs w:val="20"/>
        </w:rPr>
        <w:t>% ogółu</w:t>
      </w:r>
      <w:r>
        <w:rPr>
          <w:rFonts w:ascii="Arial" w:hAnsi="Arial" w:cs="Arial"/>
          <w:sz w:val="20"/>
          <w:szCs w:val="20"/>
        </w:rPr>
        <w:t>)</w:t>
      </w:r>
      <w:r w:rsidRPr="002D54A5">
        <w:rPr>
          <w:rFonts w:ascii="Arial" w:hAnsi="Arial" w:cs="Arial"/>
          <w:sz w:val="20"/>
          <w:szCs w:val="20"/>
        </w:rPr>
        <w:t xml:space="preserve">. </w:t>
      </w:r>
    </w:p>
    <w:p w:rsidR="000247E9" w:rsidRPr="002D54A5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0C4C89" w:rsidRDefault="000247E9" w:rsidP="000247E9">
      <w:pPr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0C4C89">
        <w:rPr>
          <w:rFonts w:ascii="Arial" w:hAnsi="Arial" w:cs="Arial"/>
          <w:b/>
          <w:sz w:val="20"/>
          <w:szCs w:val="20"/>
        </w:rPr>
        <w:t>Liczb</w:t>
      </w:r>
      <w:r>
        <w:rPr>
          <w:rFonts w:ascii="Arial" w:hAnsi="Arial" w:cs="Arial"/>
          <w:b/>
          <w:sz w:val="20"/>
          <w:szCs w:val="20"/>
        </w:rPr>
        <w:t xml:space="preserve">a bezrobotnych zarejestrowanych </w:t>
      </w:r>
      <w:r w:rsidRPr="000C4C89">
        <w:rPr>
          <w:rFonts w:ascii="Arial" w:hAnsi="Arial" w:cs="Arial"/>
          <w:b/>
          <w:sz w:val="20"/>
          <w:szCs w:val="20"/>
        </w:rPr>
        <w:t>w Powiatowym Urzędzie Pracy w Częstochowie</w:t>
      </w:r>
    </w:p>
    <w:p w:rsidR="000247E9" w:rsidRPr="004E2513" w:rsidRDefault="000247E9" w:rsidP="000247E9">
      <w:pPr>
        <w:ind w:firstLine="284"/>
        <w:jc w:val="center"/>
        <w:rPr>
          <w:rStyle w:val="Wyrnienieintensywne"/>
          <w:rFonts w:ascii="Arial" w:hAnsi="Arial" w:cs="Arial"/>
          <w:bCs w:val="0"/>
          <w:i w:val="0"/>
          <w:iCs w:val="0"/>
          <w:sz w:val="20"/>
          <w:szCs w:val="20"/>
        </w:rPr>
      </w:pPr>
      <w:r w:rsidRPr="000C4C89">
        <w:rPr>
          <w:rFonts w:ascii="Arial" w:hAnsi="Arial" w:cs="Arial"/>
          <w:b/>
          <w:sz w:val="20"/>
          <w:szCs w:val="20"/>
        </w:rPr>
        <w:t>w latach 201</w:t>
      </w:r>
      <w:r>
        <w:rPr>
          <w:rFonts w:ascii="Arial" w:hAnsi="Arial" w:cs="Arial"/>
          <w:b/>
          <w:sz w:val="20"/>
          <w:szCs w:val="20"/>
        </w:rPr>
        <w:t>6</w:t>
      </w:r>
      <w:r w:rsidRPr="000C4C89">
        <w:rPr>
          <w:rFonts w:ascii="Arial" w:hAnsi="Arial" w:cs="Arial"/>
          <w:b/>
          <w:sz w:val="20"/>
          <w:szCs w:val="20"/>
        </w:rPr>
        <w:t xml:space="preserve"> – 20</w:t>
      </w:r>
      <w:r>
        <w:rPr>
          <w:rFonts w:ascii="Arial" w:hAnsi="Arial" w:cs="Arial"/>
          <w:b/>
          <w:sz w:val="20"/>
          <w:szCs w:val="20"/>
        </w:rPr>
        <w:t>21</w:t>
      </w:r>
      <w:r w:rsidRPr="000C4C89">
        <w:rPr>
          <w:rFonts w:ascii="Arial" w:hAnsi="Arial" w:cs="Arial"/>
          <w:b/>
          <w:sz w:val="20"/>
          <w:szCs w:val="20"/>
        </w:rPr>
        <w:t>. Stan w końcu roku</w:t>
      </w:r>
    </w:p>
    <w:p w:rsidR="000247E9" w:rsidRPr="002D54A5" w:rsidRDefault="000247E9" w:rsidP="000247E9">
      <w:pPr>
        <w:spacing w:line="36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514975" cy="3114675"/>
            <wp:effectExtent l="19050" t="0" r="9525" b="0"/>
            <wp:docPr id="4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247E9" w:rsidRDefault="000247E9" w:rsidP="000247E9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>Stopa bezrobocia</w:t>
      </w:r>
      <w:r>
        <w:rPr>
          <w:rFonts w:ascii="Arial" w:hAnsi="Arial" w:cs="Arial"/>
          <w:sz w:val="20"/>
          <w:szCs w:val="20"/>
        </w:rPr>
        <w:t xml:space="preserve"> rejestrowanego</w:t>
      </w:r>
      <w:r w:rsidRPr="00662BF3">
        <w:rPr>
          <w:rFonts w:ascii="Arial" w:hAnsi="Arial" w:cs="Arial"/>
          <w:sz w:val="20"/>
          <w:szCs w:val="20"/>
        </w:rPr>
        <w:t xml:space="preserve"> w </w:t>
      </w:r>
      <w:r>
        <w:rPr>
          <w:rFonts w:ascii="Arial" w:hAnsi="Arial" w:cs="Arial"/>
          <w:sz w:val="20"/>
          <w:szCs w:val="20"/>
        </w:rPr>
        <w:t>grudniu</w:t>
      </w:r>
      <w:r w:rsidRPr="00662BF3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21 r.</w:t>
      </w:r>
      <w:r w:rsidRPr="00662BF3">
        <w:rPr>
          <w:rFonts w:ascii="Arial" w:hAnsi="Arial" w:cs="Arial"/>
          <w:sz w:val="20"/>
          <w:szCs w:val="20"/>
        </w:rPr>
        <w:t xml:space="preserve"> wynosiła :</w:t>
      </w:r>
      <w:r>
        <w:rPr>
          <w:rFonts w:ascii="Arial" w:hAnsi="Arial" w:cs="Arial"/>
          <w:sz w:val="20"/>
          <w:szCs w:val="20"/>
        </w:rPr>
        <w:t xml:space="preserve"> </w:t>
      </w:r>
    </w:p>
    <w:p w:rsidR="000247E9" w:rsidRPr="000B6365" w:rsidRDefault="000247E9" w:rsidP="000247E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</w:rPr>
      </w:pPr>
      <w:r w:rsidRPr="000B6365">
        <w:rPr>
          <w:rFonts w:ascii="Arial" w:hAnsi="Arial" w:cs="Arial"/>
          <w:sz w:val="20"/>
          <w:szCs w:val="20"/>
        </w:rPr>
        <w:t>w Częstochowie – 3,6% (spadek o 0,8 p. proc. w stosunku do  grudnia 2020),</w:t>
      </w:r>
    </w:p>
    <w:p w:rsidR="000247E9" w:rsidRPr="000B6365" w:rsidRDefault="000247E9" w:rsidP="000247E9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B6365">
        <w:rPr>
          <w:rFonts w:ascii="Arial" w:hAnsi="Arial" w:cs="Arial"/>
          <w:sz w:val="20"/>
          <w:szCs w:val="20"/>
        </w:rPr>
        <w:t xml:space="preserve">w powiecie częstochowskim – 7% (spadek o 1,3 p. proc. w stosunku do grudnia 2020), </w:t>
      </w:r>
    </w:p>
    <w:p w:rsidR="000247E9" w:rsidRPr="000B6365" w:rsidRDefault="000247E9" w:rsidP="000247E9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B6365">
        <w:rPr>
          <w:rFonts w:ascii="Arial" w:hAnsi="Arial" w:cs="Arial"/>
          <w:sz w:val="20"/>
          <w:szCs w:val="20"/>
        </w:rPr>
        <w:t>w woj. śląskim – 4,2% (spadek o 0,7 p. proc. w stosunku do grudnia 2020),</w:t>
      </w:r>
    </w:p>
    <w:p w:rsidR="000247E9" w:rsidRPr="000B6365" w:rsidRDefault="000247E9" w:rsidP="000247E9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B6365">
        <w:rPr>
          <w:rFonts w:ascii="Arial" w:hAnsi="Arial" w:cs="Arial"/>
          <w:sz w:val="20"/>
          <w:szCs w:val="20"/>
        </w:rPr>
        <w:t>w  Polsce –  5,4% (spadek o 0,9 p. proc. w stosunku do grudnia 2020).</w:t>
      </w: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0247E9" w:rsidRPr="002D54A5" w:rsidRDefault="000247E9" w:rsidP="000247E9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  <w:r w:rsidRPr="002D54A5">
        <w:rPr>
          <w:rFonts w:ascii="Arial" w:hAnsi="Arial" w:cs="Arial"/>
          <w:b/>
          <w:color w:val="0D0D0D"/>
          <w:sz w:val="20"/>
          <w:szCs w:val="20"/>
        </w:rPr>
        <w:t xml:space="preserve">Stopa bezrobocia </w:t>
      </w:r>
      <w:r>
        <w:rPr>
          <w:rFonts w:ascii="Arial" w:hAnsi="Arial" w:cs="Arial"/>
          <w:b/>
          <w:color w:val="0D0D0D"/>
          <w:sz w:val="20"/>
          <w:szCs w:val="20"/>
        </w:rPr>
        <w:t>(%)</w:t>
      </w:r>
    </w:p>
    <w:tbl>
      <w:tblPr>
        <w:tblpPr w:leftFromText="141" w:rightFromText="141" w:vertAnchor="text" w:horzAnchor="margin" w:tblpXSpec="center" w:tblpY="87"/>
        <w:tblW w:w="7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034"/>
        <w:gridCol w:w="1276"/>
        <w:gridCol w:w="1701"/>
        <w:gridCol w:w="1701"/>
      </w:tblGrid>
      <w:tr w:rsidR="000247E9" w:rsidRPr="002D54A5" w:rsidTr="000247E9">
        <w:trPr>
          <w:trHeight w:val="512"/>
        </w:trPr>
        <w:tc>
          <w:tcPr>
            <w:tcW w:w="137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Miesiąc/rok</w:t>
            </w:r>
          </w:p>
        </w:tc>
        <w:tc>
          <w:tcPr>
            <w:tcW w:w="1034" w:type="dxa"/>
            <w:shd w:val="clear" w:color="auto" w:fill="FFFFFF"/>
            <w:vAlign w:val="center"/>
            <w:hideMark/>
          </w:tcPr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Polska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Woj.</w:t>
            </w:r>
          </w:p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śląskie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Miasto</w:t>
            </w:r>
          </w:p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Częstochowa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Powiat</w:t>
            </w:r>
          </w:p>
          <w:p w:rsidR="000247E9" w:rsidRPr="002D54A5" w:rsidRDefault="000247E9" w:rsidP="000247E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częstochowski</w:t>
            </w:r>
          </w:p>
        </w:tc>
      </w:tr>
      <w:tr w:rsidR="000247E9" w:rsidRPr="002D54A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Pr="002D54A5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31.12.2016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Pr="002D54A5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Pr="002D54A5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Pr="002D54A5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Pr="002D54A5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11,0</w:t>
            </w:r>
          </w:p>
        </w:tc>
      </w:tr>
      <w:tr w:rsidR="000247E9" w:rsidRPr="002D54A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31.12.2017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8,6</w:t>
            </w:r>
          </w:p>
        </w:tc>
      </w:tr>
      <w:tr w:rsidR="000247E9" w:rsidRPr="002D54A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31.12.2018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7,2</w:t>
            </w:r>
          </w:p>
        </w:tc>
      </w:tr>
      <w:tr w:rsidR="000247E9" w:rsidRPr="002D54A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31.12.2019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6,2</w:t>
            </w:r>
          </w:p>
        </w:tc>
      </w:tr>
      <w:tr w:rsidR="000247E9" w:rsidRPr="002D54A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31.12.2020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Default="000247E9" w:rsidP="000247E9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8,3</w:t>
            </w:r>
          </w:p>
        </w:tc>
      </w:tr>
      <w:tr w:rsidR="000247E9" w:rsidRPr="000B6365" w:rsidTr="000247E9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0247E9" w:rsidRPr="000B6365" w:rsidRDefault="000247E9" w:rsidP="000247E9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365">
              <w:rPr>
                <w:rFonts w:ascii="Arial" w:hAnsi="Arial" w:cs="Arial"/>
                <w:bCs/>
                <w:sz w:val="20"/>
                <w:szCs w:val="20"/>
              </w:rPr>
              <w:t>31.12.2021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0247E9" w:rsidRPr="000B6365" w:rsidRDefault="000247E9" w:rsidP="000247E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6365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47E9" w:rsidRPr="000B6365" w:rsidRDefault="000247E9" w:rsidP="000247E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6365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Pr="000B6365" w:rsidRDefault="000247E9" w:rsidP="000247E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6365">
              <w:rPr>
                <w:rFonts w:ascii="Arial" w:hAnsi="Arial" w:cs="Arial"/>
                <w:sz w:val="20"/>
                <w:szCs w:val="20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7E9" w:rsidRPr="000B6365" w:rsidRDefault="000247E9" w:rsidP="000247E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6365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</w:tr>
    </w:tbl>
    <w:p w:rsidR="000247E9" w:rsidRPr="002D54A5" w:rsidRDefault="000247E9" w:rsidP="000247E9">
      <w:pPr>
        <w:spacing w:line="360" w:lineRule="auto"/>
        <w:rPr>
          <w:rFonts w:ascii="Arial" w:hAnsi="Arial" w:cs="Arial"/>
          <w:color w:val="0D0D0D"/>
          <w:sz w:val="20"/>
          <w:szCs w:val="20"/>
        </w:rPr>
      </w:pPr>
    </w:p>
    <w:p w:rsidR="000247E9" w:rsidRPr="002D54A5" w:rsidRDefault="000247E9" w:rsidP="000247E9">
      <w:pPr>
        <w:spacing w:line="360" w:lineRule="auto"/>
        <w:ind w:firstLine="284"/>
        <w:rPr>
          <w:rFonts w:ascii="Arial" w:hAnsi="Arial" w:cs="Arial"/>
          <w:color w:val="0D0D0D"/>
          <w:sz w:val="20"/>
          <w:szCs w:val="20"/>
        </w:rPr>
      </w:pPr>
    </w:p>
    <w:p w:rsidR="000247E9" w:rsidRPr="002D54A5" w:rsidRDefault="000247E9" w:rsidP="000247E9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0247E9" w:rsidRPr="002D54A5" w:rsidRDefault="000247E9" w:rsidP="000247E9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0247E9" w:rsidRPr="002D54A5" w:rsidRDefault="000247E9" w:rsidP="000247E9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0247E9" w:rsidRPr="002D54A5" w:rsidRDefault="000247E9" w:rsidP="000247E9">
      <w:pPr>
        <w:spacing w:line="360" w:lineRule="auto"/>
        <w:ind w:firstLine="340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2D54A5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21</w:t>
      </w:r>
      <w:r w:rsidRPr="002D54A5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oku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PUP w Częstochowie zarejestrowało</w:t>
      </w:r>
      <w:r w:rsidRPr="002D54A5">
        <w:rPr>
          <w:rFonts w:ascii="Arial" w:hAnsi="Arial" w:cs="Arial"/>
          <w:sz w:val="20"/>
          <w:szCs w:val="20"/>
        </w:rPr>
        <w:t xml:space="preserve"> się </w:t>
      </w:r>
      <w:r>
        <w:rPr>
          <w:rFonts w:ascii="Arial" w:hAnsi="Arial" w:cs="Arial"/>
          <w:sz w:val="20"/>
          <w:szCs w:val="20"/>
        </w:rPr>
        <w:t xml:space="preserve">9 626 osób bezrobotnych, </w:t>
      </w:r>
      <w:r w:rsidRPr="002D54A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2 095 </w:t>
      </w:r>
      <w:r w:rsidRPr="002D54A5">
        <w:rPr>
          <w:rFonts w:ascii="Arial" w:hAnsi="Arial" w:cs="Arial"/>
          <w:sz w:val="20"/>
          <w:szCs w:val="20"/>
        </w:rPr>
        <w:t>mniej niż w 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r. Wśród </w:t>
      </w:r>
      <w:r>
        <w:rPr>
          <w:rFonts w:ascii="Arial" w:hAnsi="Arial" w:cs="Arial"/>
          <w:sz w:val="20"/>
          <w:szCs w:val="20"/>
        </w:rPr>
        <w:t>rejestrujących się</w:t>
      </w:r>
      <w:r w:rsidRPr="002D54A5">
        <w:rPr>
          <w:rFonts w:ascii="Arial" w:hAnsi="Arial" w:cs="Arial"/>
          <w:sz w:val="20"/>
          <w:szCs w:val="20"/>
        </w:rPr>
        <w:t xml:space="preserve"> przeważały </w:t>
      </w:r>
      <w:r>
        <w:rPr>
          <w:rFonts w:ascii="Arial" w:hAnsi="Arial" w:cs="Arial"/>
          <w:sz w:val="20"/>
          <w:szCs w:val="20"/>
        </w:rPr>
        <w:t xml:space="preserve">osoby </w:t>
      </w:r>
      <w:r w:rsidRPr="002D54A5">
        <w:rPr>
          <w:rFonts w:ascii="Arial" w:hAnsi="Arial" w:cs="Arial"/>
          <w:sz w:val="20"/>
          <w:szCs w:val="20"/>
        </w:rPr>
        <w:t>poprzednio pracujące</w:t>
      </w:r>
      <w:r>
        <w:rPr>
          <w:rFonts w:ascii="Arial" w:hAnsi="Arial" w:cs="Arial"/>
          <w:sz w:val="20"/>
          <w:szCs w:val="20"/>
        </w:rPr>
        <w:t xml:space="preserve"> – 8 219 osób (</w:t>
      </w:r>
      <w:r w:rsidRPr="002D54A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5,4</w:t>
      </w:r>
      <w:r w:rsidRPr="002D54A5">
        <w:rPr>
          <w:rFonts w:ascii="Arial" w:hAnsi="Arial" w:cs="Arial"/>
          <w:sz w:val="20"/>
          <w:szCs w:val="20"/>
        </w:rPr>
        <w:t>% ogółu</w:t>
      </w:r>
      <w:r>
        <w:rPr>
          <w:rFonts w:ascii="Arial" w:hAnsi="Arial" w:cs="Arial"/>
          <w:sz w:val="20"/>
          <w:szCs w:val="20"/>
        </w:rPr>
        <w:t>)</w:t>
      </w:r>
      <w:r w:rsidRPr="002D54A5">
        <w:rPr>
          <w:rFonts w:ascii="Arial" w:hAnsi="Arial" w:cs="Arial"/>
          <w:sz w:val="20"/>
          <w:szCs w:val="20"/>
        </w:rPr>
        <w:t>, natomiast bezrobo</w:t>
      </w:r>
      <w:r>
        <w:rPr>
          <w:rFonts w:ascii="Arial" w:hAnsi="Arial" w:cs="Arial"/>
          <w:sz w:val="20"/>
          <w:szCs w:val="20"/>
        </w:rPr>
        <w:t>tni dotychczas niepracujący – 1 407 osób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(</w:t>
      </w:r>
      <w:r w:rsidRPr="002D54A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4,6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)</w:t>
      </w:r>
      <w:r w:rsidRPr="002D54A5">
        <w:rPr>
          <w:rFonts w:ascii="Arial" w:hAnsi="Arial" w:cs="Arial"/>
          <w:sz w:val="20"/>
          <w:szCs w:val="20"/>
        </w:rPr>
        <w:t xml:space="preserve">. Zdecydowana większość </w:t>
      </w:r>
      <w:r>
        <w:rPr>
          <w:rFonts w:ascii="Arial" w:hAnsi="Arial" w:cs="Arial"/>
          <w:sz w:val="20"/>
          <w:szCs w:val="20"/>
        </w:rPr>
        <w:t xml:space="preserve">bezrobotnych </w:t>
      </w:r>
      <w:r w:rsidRPr="002D54A5">
        <w:rPr>
          <w:rFonts w:ascii="Arial" w:hAnsi="Arial" w:cs="Arial"/>
          <w:sz w:val="20"/>
          <w:szCs w:val="20"/>
        </w:rPr>
        <w:t>rejestrowała się w PUP po raz kolejny</w:t>
      </w:r>
      <w:r>
        <w:rPr>
          <w:rFonts w:ascii="Arial" w:hAnsi="Arial" w:cs="Arial"/>
          <w:sz w:val="20"/>
          <w:szCs w:val="20"/>
        </w:rPr>
        <w:t xml:space="preserve"> – 7 782 osoby</w:t>
      </w:r>
      <w:r w:rsidRPr="002D54A5">
        <w:rPr>
          <w:rFonts w:ascii="Arial" w:hAnsi="Arial" w:cs="Arial"/>
          <w:sz w:val="20"/>
          <w:szCs w:val="20"/>
        </w:rPr>
        <w:t xml:space="preserve"> (8</w:t>
      </w:r>
      <w:r>
        <w:rPr>
          <w:rFonts w:ascii="Arial" w:hAnsi="Arial" w:cs="Arial"/>
          <w:sz w:val="20"/>
          <w:szCs w:val="20"/>
        </w:rPr>
        <w:t>0,8</w:t>
      </w:r>
      <w:r w:rsidRPr="002D54A5">
        <w:rPr>
          <w:rFonts w:ascii="Arial" w:hAnsi="Arial" w:cs="Arial"/>
          <w:sz w:val="20"/>
          <w:szCs w:val="20"/>
        </w:rPr>
        <w:t>%), po raz pierwszy zarejestrował</w:t>
      </w:r>
      <w:r>
        <w:rPr>
          <w:rFonts w:ascii="Arial" w:hAnsi="Arial" w:cs="Arial"/>
          <w:sz w:val="20"/>
          <w:szCs w:val="20"/>
        </w:rPr>
        <w:t>y</w:t>
      </w:r>
      <w:r w:rsidRPr="002D54A5">
        <w:rPr>
          <w:rFonts w:ascii="Arial" w:hAnsi="Arial" w:cs="Arial"/>
          <w:sz w:val="20"/>
          <w:szCs w:val="20"/>
        </w:rPr>
        <w:t xml:space="preserve"> się </w:t>
      </w:r>
      <w:r>
        <w:rPr>
          <w:rFonts w:ascii="Arial" w:hAnsi="Arial" w:cs="Arial"/>
          <w:sz w:val="20"/>
          <w:szCs w:val="20"/>
        </w:rPr>
        <w:t>1 844 osoby (</w:t>
      </w:r>
      <w:r w:rsidRPr="002D54A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9,2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).</w:t>
      </w:r>
      <w:r w:rsidRPr="002D54A5">
        <w:rPr>
          <w:rFonts w:ascii="Arial" w:hAnsi="Arial" w:cs="Arial"/>
          <w:sz w:val="20"/>
          <w:szCs w:val="20"/>
        </w:rPr>
        <w:t xml:space="preserve"> 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21</w:t>
      </w:r>
      <w:r w:rsidRPr="002D54A5">
        <w:rPr>
          <w:rFonts w:ascii="Arial" w:hAnsi="Arial" w:cs="Arial"/>
          <w:sz w:val="20"/>
          <w:szCs w:val="20"/>
        </w:rPr>
        <w:t xml:space="preserve"> r. w PUP </w:t>
      </w:r>
      <w:r>
        <w:rPr>
          <w:rFonts w:ascii="Arial" w:hAnsi="Arial" w:cs="Arial"/>
          <w:sz w:val="20"/>
          <w:szCs w:val="20"/>
        </w:rPr>
        <w:t xml:space="preserve">w </w:t>
      </w:r>
      <w:r w:rsidRPr="002D54A5">
        <w:rPr>
          <w:rFonts w:ascii="Arial" w:hAnsi="Arial" w:cs="Arial"/>
          <w:sz w:val="20"/>
          <w:szCs w:val="20"/>
        </w:rPr>
        <w:t>Częstochow</w:t>
      </w:r>
      <w:r>
        <w:rPr>
          <w:rFonts w:ascii="Arial" w:hAnsi="Arial" w:cs="Arial"/>
          <w:sz w:val="20"/>
          <w:szCs w:val="20"/>
        </w:rPr>
        <w:t>ie rejestrowały</w:t>
      </w:r>
      <w:r w:rsidRPr="002D54A5">
        <w:rPr>
          <w:rFonts w:ascii="Arial" w:hAnsi="Arial" w:cs="Arial"/>
          <w:sz w:val="20"/>
          <w:szCs w:val="20"/>
        </w:rPr>
        <w:t xml:space="preserve"> się</w:t>
      </w:r>
      <w:r>
        <w:rPr>
          <w:rFonts w:ascii="Arial" w:hAnsi="Arial" w:cs="Arial"/>
          <w:sz w:val="20"/>
          <w:szCs w:val="20"/>
        </w:rPr>
        <w:t xml:space="preserve"> m.in. osoby zaliczane do kategorii bezrobotnych: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zamieszkali na wsi</w:t>
      </w:r>
      <w:r w:rsidRPr="00AF51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- 3 304  osoby (w 2020 r. – 4 081),</w:t>
      </w:r>
    </w:p>
    <w:p w:rsidR="000247E9" w:rsidRPr="008C5960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F5157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o</w:t>
      </w:r>
      <w:r w:rsidRPr="00AF5157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 zwolnione</w:t>
      </w:r>
      <w:r w:rsidRPr="00AF5157">
        <w:rPr>
          <w:rFonts w:ascii="Arial" w:hAnsi="Arial" w:cs="Arial"/>
          <w:sz w:val="20"/>
          <w:szCs w:val="20"/>
        </w:rPr>
        <w:t xml:space="preserve"> z przyczyn dotyczących zakładu pracy</w:t>
      </w:r>
      <w:r>
        <w:rPr>
          <w:rFonts w:ascii="Arial" w:hAnsi="Arial" w:cs="Arial"/>
          <w:sz w:val="20"/>
          <w:szCs w:val="20"/>
        </w:rPr>
        <w:t xml:space="preserve"> – 625 osób </w:t>
      </w:r>
      <w:r w:rsidRPr="00AF515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2020 r. – 1 190),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osoby </w:t>
      </w:r>
      <w:r w:rsidRPr="00AF5157">
        <w:rPr>
          <w:rFonts w:ascii="Arial" w:hAnsi="Arial" w:cs="Arial"/>
          <w:sz w:val="20"/>
          <w:szCs w:val="20"/>
        </w:rPr>
        <w:t xml:space="preserve">w okresie do 12 miesięcy od dnia ukończenia nauki </w:t>
      </w:r>
      <w:r>
        <w:rPr>
          <w:rFonts w:ascii="Arial" w:hAnsi="Arial" w:cs="Arial"/>
          <w:sz w:val="20"/>
          <w:szCs w:val="20"/>
        </w:rPr>
        <w:t xml:space="preserve"> - 687 osób </w:t>
      </w:r>
      <w:r w:rsidRPr="00AF515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w 2020 r. - 665</w:t>
      </w:r>
      <w:r w:rsidRPr="00AF5157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0247E9" w:rsidRPr="005340FC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340FC">
        <w:rPr>
          <w:rFonts w:ascii="Arial" w:hAnsi="Arial" w:cs="Arial"/>
          <w:sz w:val="20"/>
          <w:szCs w:val="20"/>
        </w:rPr>
        <w:t>do 30 roku życia – 2 920 osób (w 2020 r. – 3 510)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długotrwale bezrobotni – 3 189 osób (w 2020 r. – 2 434)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powyżej 50 roku życia –  2 332 osoby (w 2020 r.  – 2 917)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cudzoziemcy – 44 osoby (w 2020 r. - 28),</w:t>
      </w:r>
    </w:p>
    <w:p w:rsidR="000247E9" w:rsidRDefault="000247E9" w:rsidP="000247E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kobiety, które nie podjęły zatrudnienia po urodzeniu dziecka – 443 osoby (w 2020 r. – 476),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2D54A5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Z ewidencji bezrobotnych</w:t>
      </w:r>
      <w:r w:rsidRPr="001553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różnych przyczyn wyłączonych zostało</w:t>
      </w:r>
      <w:r w:rsidRPr="002D54A5">
        <w:rPr>
          <w:rFonts w:ascii="Arial" w:hAnsi="Arial" w:cs="Arial"/>
          <w:sz w:val="20"/>
          <w:szCs w:val="20"/>
        </w:rPr>
        <w:t xml:space="preserve"> w 20</w:t>
      </w:r>
      <w:r>
        <w:rPr>
          <w:rFonts w:ascii="Arial" w:hAnsi="Arial" w:cs="Arial"/>
          <w:sz w:val="20"/>
          <w:szCs w:val="20"/>
        </w:rPr>
        <w:t xml:space="preserve">21 r. 11 058 osób, </w:t>
      </w:r>
      <w:r w:rsidRPr="002D54A5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1 791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więcej</w:t>
      </w:r>
      <w:r w:rsidRPr="002D54A5">
        <w:rPr>
          <w:rFonts w:ascii="Arial" w:hAnsi="Arial" w:cs="Arial"/>
          <w:sz w:val="20"/>
          <w:szCs w:val="20"/>
        </w:rPr>
        <w:t xml:space="preserve"> niż </w:t>
      </w:r>
      <w:r>
        <w:rPr>
          <w:rFonts w:ascii="Arial" w:hAnsi="Arial" w:cs="Arial"/>
          <w:sz w:val="20"/>
          <w:szCs w:val="20"/>
        </w:rPr>
        <w:t>w roku 2020.</w:t>
      </w:r>
    </w:p>
    <w:p w:rsidR="000247E9" w:rsidRPr="002D54A5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Najczęstszą przyczyną wyłącze</w:t>
      </w:r>
      <w:r>
        <w:rPr>
          <w:rFonts w:ascii="Arial" w:hAnsi="Arial" w:cs="Arial"/>
          <w:sz w:val="20"/>
          <w:szCs w:val="20"/>
        </w:rPr>
        <w:t xml:space="preserve">ń </w:t>
      </w:r>
      <w:r w:rsidRPr="002D54A5">
        <w:rPr>
          <w:rFonts w:ascii="Arial" w:hAnsi="Arial" w:cs="Arial"/>
          <w:sz w:val="20"/>
          <w:szCs w:val="20"/>
        </w:rPr>
        <w:t>z rejestrów PUP było:</w:t>
      </w:r>
    </w:p>
    <w:p w:rsidR="000247E9" w:rsidRPr="002D54A5" w:rsidRDefault="000247E9" w:rsidP="000247E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podjęcie pracy – 7 115 osób</w:t>
      </w:r>
      <w:r w:rsidRPr="002D54A5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2020 r. – 6 148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 xml:space="preserve">b), </w:t>
      </w:r>
    </w:p>
    <w:p w:rsidR="000247E9" w:rsidRDefault="000247E9" w:rsidP="000247E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 xml:space="preserve">niepotwierdzenie gotowości do pracy – </w:t>
      </w:r>
      <w:r>
        <w:rPr>
          <w:rFonts w:ascii="Arial" w:hAnsi="Arial" w:cs="Arial"/>
          <w:sz w:val="20"/>
          <w:szCs w:val="20"/>
        </w:rPr>
        <w:t xml:space="preserve">1 215 osób </w:t>
      </w:r>
      <w:r w:rsidRPr="002D54A5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2020 r. - 771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b),</w:t>
      </w:r>
    </w:p>
    <w:p w:rsidR="000247E9" w:rsidRDefault="000247E9" w:rsidP="000247E9">
      <w:pPr>
        <w:numPr>
          <w:ilvl w:val="0"/>
          <w:numId w:val="2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9A7AE7">
        <w:rPr>
          <w:rFonts w:ascii="Arial" w:hAnsi="Arial" w:cs="Arial"/>
          <w:sz w:val="20"/>
          <w:szCs w:val="20"/>
        </w:rPr>
        <w:t xml:space="preserve">dobrowolna rezygnacja ze statusu bezrobotnego – </w:t>
      </w:r>
      <w:r>
        <w:rPr>
          <w:rFonts w:ascii="Arial" w:hAnsi="Arial" w:cs="Arial"/>
          <w:sz w:val="20"/>
          <w:szCs w:val="20"/>
        </w:rPr>
        <w:t>526 osób</w:t>
      </w:r>
      <w:r w:rsidRPr="009A7AE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2020 r. - 526</w:t>
      </w:r>
      <w:r w:rsidRPr="009A7AE7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A7AE7">
        <w:rPr>
          <w:rFonts w:ascii="Arial" w:hAnsi="Arial" w:cs="Arial"/>
          <w:sz w:val="20"/>
          <w:szCs w:val="20"/>
        </w:rPr>
        <w:t>b),</w:t>
      </w:r>
    </w:p>
    <w:p w:rsidR="000247E9" w:rsidRDefault="000247E9" w:rsidP="000247E9">
      <w:pPr>
        <w:numPr>
          <w:ilvl w:val="0"/>
          <w:numId w:val="2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odmowa bez uzasadnionej przyczyny przyjęcia propozycji odpowiedniej pr</w:t>
      </w:r>
      <w:r>
        <w:rPr>
          <w:rFonts w:ascii="Arial" w:hAnsi="Arial" w:cs="Arial"/>
          <w:sz w:val="20"/>
          <w:szCs w:val="20"/>
        </w:rPr>
        <w:t xml:space="preserve">acy lub innej formy pomocy – 87 osób </w:t>
      </w:r>
      <w:r w:rsidRPr="002D54A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w 2020 r. - 152 oso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y), </w:t>
      </w:r>
    </w:p>
    <w:p w:rsidR="000247E9" w:rsidRDefault="000247E9" w:rsidP="000247E9">
      <w:pPr>
        <w:numPr>
          <w:ilvl w:val="0"/>
          <w:numId w:val="2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osiągnięcie wieku emerytalnego -  251 osób (w 2020 r. - 210 osób),</w:t>
      </w:r>
    </w:p>
    <w:p w:rsidR="000247E9" w:rsidRDefault="000247E9" w:rsidP="000247E9">
      <w:pPr>
        <w:numPr>
          <w:ilvl w:val="0"/>
          <w:numId w:val="2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nabycie praw do świadczenia przedemerytalnego – 205 osób (w 2020 r. - 140 osób).</w:t>
      </w:r>
    </w:p>
    <w:p w:rsidR="000247E9" w:rsidRPr="009A7AE7" w:rsidRDefault="000247E9" w:rsidP="000247E9">
      <w:pPr>
        <w:suppressAutoHyphens w:val="0"/>
        <w:spacing w:line="360" w:lineRule="auto"/>
        <w:ind w:left="680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4E42EB" w:rsidRDefault="004E42EB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 w:rsidRPr="002D54A5">
        <w:rPr>
          <w:rFonts w:ascii="Arial" w:hAnsi="Arial" w:cs="Arial"/>
          <w:b/>
          <w:sz w:val="20"/>
          <w:szCs w:val="20"/>
        </w:rPr>
        <w:t>Liczb</w:t>
      </w:r>
      <w:r>
        <w:rPr>
          <w:rFonts w:ascii="Arial" w:hAnsi="Arial" w:cs="Arial"/>
          <w:b/>
          <w:sz w:val="20"/>
          <w:szCs w:val="20"/>
        </w:rPr>
        <w:t xml:space="preserve">a bezrobotnych zarejestrowanych </w:t>
      </w:r>
      <w:r w:rsidRPr="002D54A5">
        <w:rPr>
          <w:rFonts w:ascii="Arial" w:hAnsi="Arial" w:cs="Arial"/>
          <w:b/>
          <w:sz w:val="20"/>
          <w:szCs w:val="20"/>
        </w:rPr>
        <w:t>i wyrejestrowanych</w:t>
      </w:r>
    </w:p>
    <w:p w:rsidR="000247E9" w:rsidRPr="002D54A5" w:rsidRDefault="000247E9" w:rsidP="000247E9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</w:t>
      </w:r>
      <w:r w:rsidRPr="002D54A5">
        <w:rPr>
          <w:rFonts w:ascii="Arial" w:hAnsi="Arial" w:cs="Arial"/>
          <w:b/>
          <w:sz w:val="20"/>
          <w:szCs w:val="20"/>
        </w:rPr>
        <w:t>20</w:t>
      </w:r>
      <w:r>
        <w:rPr>
          <w:rFonts w:ascii="Arial" w:hAnsi="Arial" w:cs="Arial"/>
          <w:b/>
          <w:sz w:val="20"/>
          <w:szCs w:val="20"/>
        </w:rPr>
        <w:t>21</w:t>
      </w:r>
      <w:r w:rsidRPr="002D54A5">
        <w:rPr>
          <w:rFonts w:ascii="Arial" w:hAnsi="Arial" w:cs="Arial"/>
          <w:b/>
          <w:sz w:val="20"/>
          <w:szCs w:val="20"/>
        </w:rPr>
        <w:t xml:space="preserve"> roku</w:t>
      </w:r>
      <w:r>
        <w:rPr>
          <w:rFonts w:ascii="Arial" w:hAnsi="Arial" w:cs="Arial"/>
          <w:b/>
          <w:sz w:val="20"/>
          <w:szCs w:val="20"/>
        </w:rPr>
        <w:t xml:space="preserve">  (napływ i odpływ bezrobotnych)</w:t>
      </w:r>
    </w:p>
    <w:p w:rsidR="000247E9" w:rsidRDefault="000247E9" w:rsidP="000247E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E0BDC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116830" cy="3038475"/>
            <wp:effectExtent l="19050" t="0" r="26670" b="0"/>
            <wp:docPr id="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 grudnia 2021 r. s</w:t>
      </w:r>
      <w:r w:rsidRPr="002D54A5">
        <w:rPr>
          <w:rFonts w:ascii="Arial" w:hAnsi="Arial" w:cs="Arial"/>
          <w:sz w:val="20"/>
          <w:szCs w:val="20"/>
        </w:rPr>
        <w:t xml:space="preserve">tatus osoby będącej w szczególnej sytuacji na rynku pracy posiadało </w:t>
      </w:r>
      <w:r>
        <w:rPr>
          <w:rFonts w:ascii="Arial" w:hAnsi="Arial" w:cs="Arial"/>
          <w:sz w:val="20"/>
          <w:szCs w:val="20"/>
        </w:rPr>
        <w:t>5 457 zarejestrowanych w PUP w Częstochowie</w:t>
      </w:r>
      <w:r w:rsidRPr="002D54A5">
        <w:rPr>
          <w:rFonts w:ascii="Arial" w:hAnsi="Arial" w:cs="Arial"/>
          <w:sz w:val="20"/>
          <w:szCs w:val="20"/>
        </w:rPr>
        <w:t>, co stanowiło</w:t>
      </w:r>
      <w:r>
        <w:rPr>
          <w:rFonts w:ascii="Arial" w:hAnsi="Arial" w:cs="Arial"/>
          <w:sz w:val="20"/>
          <w:szCs w:val="20"/>
        </w:rPr>
        <w:t xml:space="preserve"> 78,8% ogółu bezrobotnych (w 2020 r. 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75,3%), w tym osoby: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30 roku życia - 1 304 osoby (18,8% ogółu bezrobotnych), w tym do 25 roku życia – 565 osób (8,2% ogółu bezrobotnych),</w:t>
      </w:r>
    </w:p>
    <w:p w:rsidR="000247E9" w:rsidRDefault="000247E9" w:rsidP="000247E9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1372">
        <w:rPr>
          <w:rFonts w:ascii="Arial" w:hAnsi="Arial" w:cs="Arial"/>
          <w:sz w:val="20"/>
          <w:szCs w:val="20"/>
        </w:rPr>
        <w:t>dług</w:t>
      </w:r>
      <w:r>
        <w:rPr>
          <w:rFonts w:ascii="Arial" w:hAnsi="Arial" w:cs="Arial"/>
          <w:sz w:val="20"/>
          <w:szCs w:val="20"/>
        </w:rPr>
        <w:t>otrwale bezrobotne – 3 366 osób (48,6% ogółu),</w:t>
      </w:r>
    </w:p>
    <w:p w:rsidR="000247E9" w:rsidRPr="00831372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1372">
        <w:rPr>
          <w:rFonts w:ascii="Arial" w:hAnsi="Arial" w:cs="Arial"/>
          <w:sz w:val="20"/>
          <w:szCs w:val="20"/>
        </w:rPr>
        <w:t>powy</w:t>
      </w:r>
      <w:r>
        <w:rPr>
          <w:rFonts w:ascii="Arial" w:hAnsi="Arial" w:cs="Arial"/>
          <w:sz w:val="20"/>
          <w:szCs w:val="20"/>
        </w:rPr>
        <w:t>żej 50 roku życia – 2 157 osób (31,1% ogółu)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korzystające ze świadczeń z pomocy społecznej – 3 osoby (0,05% ogółu)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posiadające co najmniej jedno dziecko do 6 roku życia – 817 osób (11,8% ogółu),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posiadające co najmniej jedno dziecko niepełnosprawne do 18 roku życia – 7 osób (0,1% ogółu),</w:t>
      </w:r>
    </w:p>
    <w:p w:rsidR="000247E9" w:rsidRPr="0090538B" w:rsidRDefault="000247E9" w:rsidP="000247E9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niepełnosprawne – 753 osoby (10,9% ogółu).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C3ECA" w:rsidRDefault="009C3ECA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zarejestrowanych bezrobotnych ze względu na ich wiek pokazuje, że najliczniejszą grupą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w końcu 2021 r. były</w:t>
      </w:r>
      <w:r w:rsidRPr="002D54A5">
        <w:rPr>
          <w:rFonts w:ascii="Arial" w:hAnsi="Arial" w:cs="Arial"/>
          <w:sz w:val="20"/>
          <w:szCs w:val="20"/>
        </w:rPr>
        <w:t xml:space="preserve"> osoby w </w:t>
      </w:r>
      <w:r>
        <w:rPr>
          <w:rFonts w:ascii="Arial" w:hAnsi="Arial" w:cs="Arial"/>
          <w:sz w:val="20"/>
          <w:szCs w:val="20"/>
        </w:rPr>
        <w:t>przedziale wiekowym od 35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4</w:t>
      </w:r>
      <w:r w:rsidRPr="002D54A5">
        <w:rPr>
          <w:rFonts w:ascii="Arial" w:hAnsi="Arial" w:cs="Arial"/>
          <w:sz w:val="20"/>
          <w:szCs w:val="20"/>
        </w:rPr>
        <w:t>4 lat</w:t>
      </w:r>
      <w:r>
        <w:rPr>
          <w:rFonts w:ascii="Arial" w:hAnsi="Arial" w:cs="Arial"/>
          <w:sz w:val="20"/>
          <w:szCs w:val="20"/>
        </w:rPr>
        <w:t xml:space="preserve"> – 27</w:t>
      </w:r>
      <w:r w:rsidRPr="002D54A5">
        <w:rPr>
          <w:rFonts w:ascii="Arial" w:hAnsi="Arial" w:cs="Arial"/>
          <w:sz w:val="20"/>
          <w:szCs w:val="20"/>
        </w:rPr>
        <w:t>% ogółu zarejestrowanych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(1 874 osoby), a następnie w wieku 25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34</w:t>
      </w:r>
      <w:r w:rsidRPr="002D54A5">
        <w:rPr>
          <w:rFonts w:ascii="Arial" w:hAnsi="Arial" w:cs="Arial"/>
          <w:sz w:val="20"/>
          <w:szCs w:val="20"/>
        </w:rPr>
        <w:t xml:space="preserve"> lat</w:t>
      </w:r>
      <w:r>
        <w:rPr>
          <w:rFonts w:ascii="Arial" w:hAnsi="Arial" w:cs="Arial"/>
          <w:sz w:val="20"/>
          <w:szCs w:val="20"/>
        </w:rPr>
        <w:t>a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</w:t>
      </w:r>
      <w:r w:rsidRPr="002D54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2,8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(1577 osób) oraz od 45 do 54 lat – 22,7% </w:t>
      </w:r>
      <w:r>
        <w:rPr>
          <w:rFonts w:ascii="Arial" w:hAnsi="Arial" w:cs="Arial"/>
          <w:sz w:val="20"/>
          <w:szCs w:val="20"/>
        </w:rPr>
        <w:br/>
        <w:t>(1 574). Udział osób powyżej 55 roku życia wynosił 19,3% (1 338 osób, w tym 531 powyżej 60 lat)</w:t>
      </w:r>
      <w:r w:rsidRPr="002D54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2D54A5">
        <w:rPr>
          <w:rFonts w:ascii="Arial" w:hAnsi="Arial" w:cs="Arial"/>
          <w:sz w:val="20"/>
          <w:szCs w:val="20"/>
        </w:rPr>
        <w:t xml:space="preserve">Odsetek </w:t>
      </w:r>
      <w:r>
        <w:rPr>
          <w:rFonts w:ascii="Arial" w:hAnsi="Arial" w:cs="Arial"/>
          <w:sz w:val="20"/>
          <w:szCs w:val="20"/>
        </w:rPr>
        <w:t>najmłodszych bezrobotnych tj.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wieku 18 - </w:t>
      </w:r>
      <w:r w:rsidRPr="002D54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4 lata</w:t>
      </w:r>
      <w:r w:rsidRPr="002D54A5">
        <w:rPr>
          <w:rFonts w:ascii="Arial" w:hAnsi="Arial" w:cs="Arial"/>
          <w:sz w:val="20"/>
          <w:szCs w:val="20"/>
        </w:rPr>
        <w:t xml:space="preserve"> wynosił </w:t>
      </w:r>
      <w:r>
        <w:rPr>
          <w:rFonts w:ascii="Arial" w:hAnsi="Arial" w:cs="Arial"/>
          <w:sz w:val="20"/>
          <w:szCs w:val="20"/>
        </w:rPr>
        <w:t>8,2</w:t>
      </w:r>
      <w:r w:rsidRPr="002D54A5">
        <w:rPr>
          <w:rFonts w:ascii="Arial" w:hAnsi="Arial" w:cs="Arial"/>
          <w:sz w:val="20"/>
          <w:szCs w:val="20"/>
        </w:rPr>
        <w:t xml:space="preserve">% </w:t>
      </w:r>
      <w:r>
        <w:rPr>
          <w:rFonts w:ascii="Arial" w:hAnsi="Arial" w:cs="Arial"/>
          <w:sz w:val="20"/>
          <w:szCs w:val="20"/>
        </w:rPr>
        <w:t>ogółu (565 osób) .</w:t>
      </w: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</w:p>
    <w:p w:rsidR="009C3ECA" w:rsidRDefault="009C3ECA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</w:p>
    <w:p w:rsidR="009C3ECA" w:rsidRDefault="009C3ECA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bCs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bCs/>
          <w:i/>
          <w:sz w:val="20"/>
          <w:szCs w:val="20"/>
          <w:u w:val="single"/>
        </w:rPr>
        <w:t>Struktura bezrobotnych według wieku</w:t>
      </w: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i/>
          <w:sz w:val="20"/>
          <w:szCs w:val="20"/>
          <w:u w:val="single"/>
        </w:rPr>
        <w:t>Stan na 31.12.2021 r. PUP w Częstochowie</w:t>
      </w:r>
    </w:p>
    <w:p w:rsidR="000247E9" w:rsidRPr="002D465D" w:rsidRDefault="000247E9" w:rsidP="000247E9">
      <w:pPr>
        <w:pStyle w:val="Cytat"/>
        <w:jc w:val="center"/>
      </w:pPr>
      <w:r w:rsidRPr="00D56624">
        <w:rPr>
          <w:rStyle w:val="Pogrubienie"/>
          <w:noProof/>
          <w:bdr w:val="single" w:sz="4" w:space="0" w:color="auto"/>
        </w:rPr>
        <w:drawing>
          <wp:inline distT="0" distB="0" distL="0" distR="0">
            <wp:extent cx="4811869" cy="2800350"/>
            <wp:effectExtent l="19050" t="0" r="7781" b="0"/>
            <wp:docPr id="6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</w:t>
      </w:r>
      <w:r w:rsidRPr="002D54A5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21</w:t>
      </w:r>
      <w:r w:rsidRPr="002D54A5">
        <w:rPr>
          <w:rFonts w:ascii="Arial" w:hAnsi="Arial" w:cs="Arial"/>
          <w:sz w:val="20"/>
          <w:szCs w:val="20"/>
        </w:rPr>
        <w:t xml:space="preserve"> roku </w:t>
      </w:r>
      <w:r>
        <w:rPr>
          <w:rFonts w:ascii="Arial" w:hAnsi="Arial" w:cs="Arial"/>
          <w:sz w:val="20"/>
          <w:szCs w:val="20"/>
        </w:rPr>
        <w:t>wśród</w:t>
      </w:r>
      <w:r w:rsidRPr="002D54A5">
        <w:rPr>
          <w:rFonts w:ascii="Arial" w:hAnsi="Arial" w:cs="Arial"/>
          <w:sz w:val="20"/>
          <w:szCs w:val="20"/>
        </w:rPr>
        <w:t xml:space="preserve"> bezrobotnych pozostających w ewidencji </w:t>
      </w:r>
      <w:r>
        <w:rPr>
          <w:rFonts w:ascii="Arial" w:hAnsi="Arial" w:cs="Arial"/>
          <w:sz w:val="20"/>
          <w:szCs w:val="20"/>
        </w:rPr>
        <w:t xml:space="preserve">PUP w Częstochowie </w:t>
      </w:r>
      <w:r w:rsidRPr="002D54A5">
        <w:rPr>
          <w:rFonts w:ascii="Arial" w:hAnsi="Arial" w:cs="Arial"/>
          <w:sz w:val="20"/>
          <w:szCs w:val="20"/>
        </w:rPr>
        <w:t>wykształcenie gimna</w:t>
      </w:r>
      <w:r>
        <w:rPr>
          <w:rFonts w:ascii="Arial" w:hAnsi="Arial" w:cs="Arial"/>
          <w:sz w:val="20"/>
          <w:szCs w:val="20"/>
        </w:rPr>
        <w:t>zjalne, podstawowe lub niższe posiadało 23,8% bezrobotnych (1 646 osób), zasadnicze zawodowe/branżowe – 22,9% (1 589 osób), średnie ogólnokształcące – 9,8% (677 osób), policealne i średnie zawodowe/branżowe – 25% (1 734 osoby) a wyższe – 18,5% (1 282 osoby).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i/>
          <w:sz w:val="20"/>
          <w:szCs w:val="20"/>
          <w:u w:val="single"/>
        </w:rPr>
        <w:t>Struktura bezrobotnych według wykształcenia.</w:t>
      </w: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i/>
          <w:sz w:val="20"/>
          <w:szCs w:val="20"/>
          <w:u w:val="single"/>
        </w:rPr>
        <w:t>Stan na 31.12.2021 r. PUP w Częstochowie</w:t>
      </w:r>
    </w:p>
    <w:p w:rsidR="000247E9" w:rsidRPr="007D79BE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color w:val="1D1B11"/>
          <w:u w:val="single"/>
        </w:rPr>
      </w:pPr>
      <w:r w:rsidRPr="00260A76">
        <w:rPr>
          <w:rStyle w:val="Pogrubienie"/>
          <w:noProof/>
          <w:bdr w:val="single" w:sz="4" w:space="0" w:color="auto"/>
          <w:lang w:eastAsia="pl-PL"/>
        </w:rPr>
        <w:drawing>
          <wp:inline distT="0" distB="0" distL="0" distR="0">
            <wp:extent cx="4844905" cy="3000375"/>
            <wp:effectExtent l="19050" t="0" r="0" b="0"/>
            <wp:docPr id="12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Zdecydowana w</w:t>
      </w:r>
      <w:r w:rsidRPr="002D54A5">
        <w:rPr>
          <w:rFonts w:ascii="Arial" w:hAnsi="Arial" w:cs="Arial"/>
          <w:sz w:val="20"/>
          <w:szCs w:val="20"/>
        </w:rPr>
        <w:t xml:space="preserve">iększość bezrobotnych figurujących </w:t>
      </w:r>
      <w:r>
        <w:rPr>
          <w:rFonts w:ascii="Arial" w:hAnsi="Arial" w:cs="Arial"/>
          <w:sz w:val="20"/>
          <w:szCs w:val="20"/>
        </w:rPr>
        <w:t>w</w:t>
      </w:r>
      <w:r w:rsidRPr="002D54A5">
        <w:rPr>
          <w:rFonts w:ascii="Arial" w:hAnsi="Arial" w:cs="Arial"/>
          <w:sz w:val="20"/>
          <w:szCs w:val="20"/>
        </w:rPr>
        <w:t xml:space="preserve"> ewidencji </w:t>
      </w:r>
      <w:r>
        <w:rPr>
          <w:rFonts w:ascii="Arial" w:hAnsi="Arial" w:cs="Arial"/>
          <w:sz w:val="20"/>
          <w:szCs w:val="20"/>
        </w:rPr>
        <w:t>PUP</w:t>
      </w:r>
      <w:r w:rsidRPr="002D54A5">
        <w:rPr>
          <w:rFonts w:ascii="Arial" w:hAnsi="Arial" w:cs="Arial"/>
          <w:sz w:val="20"/>
          <w:szCs w:val="20"/>
        </w:rPr>
        <w:t xml:space="preserve"> to os</w:t>
      </w:r>
      <w:r>
        <w:rPr>
          <w:rFonts w:ascii="Arial" w:hAnsi="Arial" w:cs="Arial"/>
          <w:sz w:val="20"/>
          <w:szCs w:val="20"/>
        </w:rPr>
        <w:t>oby, które we wcześniejszych latach</w:t>
      </w:r>
      <w:r w:rsidRPr="00C555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pracowały lub </w:t>
      </w:r>
      <w:r w:rsidRPr="00C5552B">
        <w:rPr>
          <w:rFonts w:ascii="Arial" w:hAnsi="Arial" w:cs="Arial"/>
          <w:sz w:val="20"/>
          <w:szCs w:val="20"/>
        </w:rPr>
        <w:t>prowa</w:t>
      </w:r>
      <w:r>
        <w:rPr>
          <w:rFonts w:ascii="Arial" w:hAnsi="Arial" w:cs="Arial"/>
          <w:sz w:val="20"/>
          <w:szCs w:val="20"/>
        </w:rPr>
        <w:t xml:space="preserve">dziły pozarolniczą działalność gospodarczą. Liczba w/w osób wynosiła 6 021 tj. </w:t>
      </w:r>
      <w:r w:rsidRPr="002D54A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6,9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wszystkich zarejestrowanych, a najwięcej z nich posiadało krótki staż pracy tj. do 5 lat – 2 877 osób, w tym staż pracy do 1 roku posiadały 1 293 osoby, natomiast od 1 do 5 lat -1 584 osoby</w:t>
      </w:r>
      <w:r w:rsidRPr="002D54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Liczba bezrobotnych ze stażem pracy od 5 do 10 lat wynosiła 1 086 osób, od 10 do 20 lat – 1 085 a od 20 do 30 lat – 759, natomiast 214 bezrobotnych posiadało staż pracy powyżej </w:t>
      </w:r>
      <w:r w:rsidR="000162F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30 lat. Odsetek bezrobotnych, którzy nigdy wcześniej nie pracowali</w:t>
      </w:r>
      <w:r w:rsidRPr="002D54A5">
        <w:rPr>
          <w:rFonts w:ascii="Arial" w:hAnsi="Arial" w:cs="Arial"/>
          <w:sz w:val="20"/>
          <w:szCs w:val="20"/>
        </w:rPr>
        <w:t xml:space="preserve"> wyniósł </w:t>
      </w:r>
      <w:r>
        <w:rPr>
          <w:rFonts w:ascii="Arial" w:hAnsi="Arial" w:cs="Arial"/>
          <w:sz w:val="20"/>
          <w:szCs w:val="20"/>
        </w:rPr>
        <w:t xml:space="preserve">13,1% </w:t>
      </w:r>
      <w:r w:rsidRPr="002D54A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907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</w:t>
      </w:r>
      <w:r w:rsidRPr="002D54A5">
        <w:rPr>
          <w:rFonts w:ascii="Arial" w:hAnsi="Arial" w:cs="Arial"/>
          <w:sz w:val="20"/>
          <w:szCs w:val="20"/>
        </w:rPr>
        <w:t>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EE75E7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18"/>
          <w:szCs w:val="18"/>
          <w:u w:val="single"/>
        </w:rPr>
      </w:pPr>
      <w:r w:rsidRPr="00EE75E7">
        <w:rPr>
          <w:rFonts w:ascii="Bookman Old Style" w:hAnsi="Bookman Old Style"/>
          <w:b/>
          <w:i/>
          <w:sz w:val="18"/>
          <w:szCs w:val="18"/>
          <w:u w:val="single"/>
        </w:rPr>
        <w:t xml:space="preserve">Struktura bezrobotnych według </w:t>
      </w:r>
      <w:r>
        <w:rPr>
          <w:rFonts w:ascii="Bookman Old Style" w:hAnsi="Bookman Old Style"/>
          <w:b/>
          <w:i/>
          <w:sz w:val="18"/>
          <w:szCs w:val="18"/>
          <w:u w:val="single"/>
        </w:rPr>
        <w:t>stażu</w:t>
      </w:r>
      <w:r w:rsidRPr="00EE75E7">
        <w:rPr>
          <w:rFonts w:ascii="Bookman Old Style" w:hAnsi="Bookman Old Style"/>
          <w:b/>
          <w:i/>
          <w:sz w:val="18"/>
          <w:szCs w:val="18"/>
          <w:u w:val="single"/>
        </w:rPr>
        <w:t xml:space="preserve"> pracy.</w:t>
      </w:r>
    </w:p>
    <w:p w:rsidR="000247E9" w:rsidRPr="000E4A0D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18"/>
          <w:szCs w:val="18"/>
          <w:u w:val="single"/>
        </w:rPr>
      </w:pPr>
      <w:r w:rsidRPr="00EE75E7">
        <w:rPr>
          <w:rFonts w:ascii="Bookman Old Style" w:hAnsi="Bookman Old Style"/>
          <w:b/>
          <w:i/>
          <w:sz w:val="18"/>
          <w:szCs w:val="18"/>
          <w:u w:val="single"/>
        </w:rPr>
        <w:t xml:space="preserve">Stan na </w:t>
      </w:r>
      <w:r>
        <w:rPr>
          <w:rFonts w:ascii="Bookman Old Style" w:hAnsi="Bookman Old Style"/>
          <w:b/>
          <w:i/>
          <w:sz w:val="18"/>
          <w:szCs w:val="18"/>
          <w:u w:val="single"/>
        </w:rPr>
        <w:t>31</w:t>
      </w:r>
      <w:r w:rsidRPr="00EE75E7">
        <w:rPr>
          <w:rFonts w:ascii="Bookman Old Style" w:hAnsi="Bookman Old Style"/>
          <w:b/>
          <w:i/>
          <w:sz w:val="18"/>
          <w:szCs w:val="18"/>
          <w:u w:val="single"/>
        </w:rPr>
        <w:t>.</w:t>
      </w:r>
      <w:r>
        <w:rPr>
          <w:rFonts w:ascii="Bookman Old Style" w:hAnsi="Bookman Old Style"/>
          <w:b/>
          <w:i/>
          <w:sz w:val="18"/>
          <w:szCs w:val="18"/>
          <w:u w:val="single"/>
        </w:rPr>
        <w:t>12</w:t>
      </w:r>
      <w:r w:rsidRPr="00EE75E7">
        <w:rPr>
          <w:rFonts w:ascii="Bookman Old Style" w:hAnsi="Bookman Old Style"/>
          <w:b/>
          <w:i/>
          <w:sz w:val="18"/>
          <w:szCs w:val="18"/>
          <w:u w:val="single"/>
        </w:rPr>
        <w:t>.20</w:t>
      </w:r>
      <w:r>
        <w:rPr>
          <w:rFonts w:ascii="Bookman Old Style" w:hAnsi="Bookman Old Style"/>
          <w:b/>
          <w:i/>
          <w:sz w:val="18"/>
          <w:szCs w:val="18"/>
          <w:u w:val="single"/>
        </w:rPr>
        <w:t>21 r. PUP w Częstochowie</w:t>
      </w:r>
    </w:p>
    <w:p w:rsidR="000247E9" w:rsidRDefault="000247E9" w:rsidP="000247E9">
      <w:pPr>
        <w:pStyle w:val="Nagwek3"/>
        <w:jc w:val="center"/>
        <w:rPr>
          <w:rFonts w:ascii="Bookman Old Style" w:hAnsi="Bookman Old Style"/>
          <w:i/>
          <w:color w:val="1D1B11"/>
          <w:sz w:val="18"/>
          <w:szCs w:val="18"/>
        </w:rPr>
      </w:pPr>
      <w:r w:rsidRPr="00C71B9C">
        <w:rPr>
          <w:rStyle w:val="Pogrubienie"/>
          <w:noProof/>
          <w:bdr w:val="single" w:sz="4" w:space="0" w:color="auto"/>
          <w:lang w:eastAsia="pl-PL"/>
        </w:rPr>
        <w:drawing>
          <wp:inline distT="0" distB="0" distL="0" distR="0">
            <wp:extent cx="5030104" cy="3009900"/>
            <wp:effectExtent l="19050" t="0" r="0" b="0"/>
            <wp:docPr id="8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 lat duży</w:t>
      </w:r>
      <w:r w:rsidRPr="00131D72">
        <w:rPr>
          <w:rFonts w:ascii="Arial" w:hAnsi="Arial" w:cs="Arial"/>
          <w:sz w:val="20"/>
          <w:szCs w:val="20"/>
        </w:rPr>
        <w:t xml:space="preserve"> problem </w:t>
      </w:r>
      <w:r>
        <w:rPr>
          <w:rFonts w:ascii="Arial" w:hAnsi="Arial" w:cs="Arial"/>
          <w:sz w:val="20"/>
          <w:szCs w:val="20"/>
        </w:rPr>
        <w:t>z powrotem na rynek pracy</w:t>
      </w:r>
      <w:r w:rsidRPr="00131D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mają </w:t>
      </w:r>
      <w:r w:rsidRPr="00131D72">
        <w:rPr>
          <w:rFonts w:ascii="Arial" w:hAnsi="Arial" w:cs="Arial"/>
          <w:sz w:val="20"/>
          <w:szCs w:val="20"/>
        </w:rPr>
        <w:t xml:space="preserve">osoby bezrobotne pozostające przez dłuższy czas bez </w:t>
      </w:r>
      <w:r>
        <w:rPr>
          <w:rFonts w:ascii="Arial" w:hAnsi="Arial" w:cs="Arial"/>
          <w:sz w:val="20"/>
          <w:szCs w:val="20"/>
        </w:rPr>
        <w:t>zatrudnienia. Problem ten pogłębił się jeszcze bardziej w związku z pandemią COVID-19.</w:t>
      </w:r>
      <w:r w:rsidRPr="002F7B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131D72">
        <w:rPr>
          <w:rFonts w:ascii="Arial" w:hAnsi="Arial" w:cs="Arial"/>
          <w:sz w:val="20"/>
          <w:szCs w:val="20"/>
        </w:rPr>
        <w:t>W końcu 20</w:t>
      </w:r>
      <w:r>
        <w:rPr>
          <w:rFonts w:ascii="Arial" w:hAnsi="Arial" w:cs="Arial"/>
          <w:sz w:val="20"/>
          <w:szCs w:val="20"/>
        </w:rPr>
        <w:t>21</w:t>
      </w:r>
      <w:r w:rsidRPr="00131D72">
        <w:rPr>
          <w:rFonts w:ascii="Arial" w:hAnsi="Arial" w:cs="Arial"/>
          <w:sz w:val="20"/>
          <w:szCs w:val="20"/>
        </w:rPr>
        <w:t xml:space="preserve"> r. bezrobotni pozostający bez pracy nieprzerwanie ponad 12 miesięcy stanowili </w:t>
      </w:r>
      <w:r w:rsidR="000162F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aż 42,4</w:t>
      </w:r>
      <w:r w:rsidRPr="00131D72">
        <w:rPr>
          <w:rFonts w:ascii="Arial" w:hAnsi="Arial" w:cs="Arial"/>
          <w:sz w:val="20"/>
          <w:szCs w:val="20"/>
        </w:rPr>
        <w:t xml:space="preserve">% wszystkich bezrobotnych (2 </w:t>
      </w:r>
      <w:r>
        <w:rPr>
          <w:rFonts w:ascii="Arial" w:hAnsi="Arial" w:cs="Arial"/>
          <w:sz w:val="20"/>
          <w:szCs w:val="20"/>
        </w:rPr>
        <w:t>936</w:t>
      </w:r>
      <w:r w:rsidRPr="00131D72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131D72">
        <w:rPr>
          <w:rFonts w:ascii="Arial" w:hAnsi="Arial" w:cs="Arial"/>
          <w:sz w:val="20"/>
          <w:szCs w:val="20"/>
        </w:rPr>
        <w:t xml:space="preserve">b). </w:t>
      </w:r>
      <w:r>
        <w:rPr>
          <w:rFonts w:ascii="Arial" w:hAnsi="Arial" w:cs="Arial"/>
          <w:sz w:val="20"/>
          <w:szCs w:val="20"/>
        </w:rPr>
        <w:t>Ponad 47</w:t>
      </w:r>
      <w:r w:rsidRPr="00131D72">
        <w:rPr>
          <w:rFonts w:ascii="Arial" w:hAnsi="Arial" w:cs="Arial"/>
          <w:sz w:val="20"/>
          <w:szCs w:val="20"/>
        </w:rPr>
        <w:t xml:space="preserve">% bezrobotnych z tej grupy pozostawało </w:t>
      </w:r>
      <w:r>
        <w:rPr>
          <w:rFonts w:ascii="Arial" w:hAnsi="Arial" w:cs="Arial"/>
          <w:sz w:val="20"/>
          <w:szCs w:val="20"/>
        </w:rPr>
        <w:br/>
      </w:r>
      <w:r w:rsidRPr="00131D72">
        <w:rPr>
          <w:rFonts w:ascii="Arial" w:hAnsi="Arial" w:cs="Arial"/>
          <w:sz w:val="20"/>
          <w:szCs w:val="20"/>
        </w:rPr>
        <w:t>w rejestrze urzędu pracy ponad 2</w:t>
      </w:r>
      <w:r>
        <w:rPr>
          <w:rFonts w:ascii="Arial" w:hAnsi="Arial" w:cs="Arial"/>
          <w:sz w:val="20"/>
          <w:szCs w:val="20"/>
        </w:rPr>
        <w:t>4</w:t>
      </w:r>
      <w:r w:rsidRPr="00131D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miesiące</w:t>
      </w:r>
      <w:r w:rsidRPr="00131D72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1 397</w:t>
      </w:r>
      <w:r w:rsidRPr="00131D72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131D72">
        <w:rPr>
          <w:rFonts w:ascii="Arial" w:hAnsi="Arial" w:cs="Arial"/>
          <w:sz w:val="20"/>
          <w:szCs w:val="20"/>
        </w:rPr>
        <w:t>b).</w:t>
      </w:r>
      <w:r>
        <w:rPr>
          <w:rFonts w:ascii="Arial" w:hAnsi="Arial" w:cs="Arial"/>
          <w:sz w:val="20"/>
          <w:szCs w:val="20"/>
        </w:rPr>
        <w:t xml:space="preserve"> Bezrobotni będący bez pracy krócej niż </w:t>
      </w:r>
      <w:r w:rsidR="000162F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12 miesięcy stanowili 57,6% wszystkich zarejestrowanych, z tego osoby bez pracy do 1 miesiąca – 8%, od 1 do 3 miesięcy – 17,5%, od 3 do 6 miesięcy – 15,1% natomiast od 6 do 12 miesięcy – 17%.</w:t>
      </w:r>
    </w:p>
    <w:p w:rsidR="000247E9" w:rsidRDefault="000247E9" w:rsidP="000247E9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i/>
          <w:sz w:val="20"/>
          <w:szCs w:val="20"/>
          <w:u w:val="single"/>
        </w:rPr>
        <w:t>Struktura bezrobotnych według czasu pozostawania bez pracy.</w:t>
      </w:r>
    </w:p>
    <w:p w:rsidR="000247E9" w:rsidRPr="00A64DA8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sz w:val="20"/>
          <w:szCs w:val="20"/>
          <w:u w:val="single"/>
        </w:rPr>
      </w:pPr>
      <w:r w:rsidRPr="00A64DA8">
        <w:rPr>
          <w:rFonts w:ascii="Bookman Old Style" w:hAnsi="Bookman Old Style"/>
          <w:b/>
          <w:i/>
          <w:sz w:val="20"/>
          <w:szCs w:val="20"/>
          <w:u w:val="single"/>
        </w:rPr>
        <w:t>Stan na 31.12.2021 r. PUP w Częstochowie</w:t>
      </w:r>
    </w:p>
    <w:p w:rsidR="000247E9" w:rsidRDefault="000247E9" w:rsidP="000247E9">
      <w:pPr>
        <w:jc w:val="center"/>
        <w:rPr>
          <w:rFonts w:ascii="Bookman Old Style" w:hAnsi="Bookman Old Style"/>
          <w:i/>
          <w:color w:val="1D1B11"/>
          <w:sz w:val="18"/>
          <w:szCs w:val="18"/>
          <w:u w:val="single"/>
        </w:rPr>
      </w:pPr>
      <w:r w:rsidRPr="004030B3">
        <w:rPr>
          <w:rStyle w:val="Pogrubienie"/>
          <w:noProof/>
          <w:bdr w:val="single" w:sz="4" w:space="0" w:color="auto"/>
          <w:lang w:eastAsia="pl-PL"/>
        </w:rPr>
        <w:drawing>
          <wp:inline distT="0" distB="0" distL="0" distR="0">
            <wp:extent cx="4924798" cy="2990850"/>
            <wp:effectExtent l="19050" t="0" r="9152" b="0"/>
            <wp:docPr id="18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247E9" w:rsidRDefault="000247E9" w:rsidP="000247E9">
      <w:pPr>
        <w:tabs>
          <w:tab w:val="left" w:pos="6521"/>
        </w:tabs>
        <w:jc w:val="center"/>
        <w:rPr>
          <w:rFonts w:ascii="Bookman Old Style" w:hAnsi="Bookman Old Style"/>
          <w:b/>
          <w:i/>
          <w:color w:val="1D1B11"/>
          <w:sz w:val="18"/>
          <w:szCs w:val="18"/>
          <w:u w:val="single"/>
        </w:rPr>
      </w:pPr>
    </w:p>
    <w:p w:rsidR="000247E9" w:rsidRPr="00131D72" w:rsidRDefault="000247E9" w:rsidP="000247E9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0247E9" w:rsidRPr="00131D72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1D72">
        <w:rPr>
          <w:rFonts w:ascii="Arial" w:hAnsi="Arial" w:cs="Arial"/>
          <w:sz w:val="20"/>
          <w:szCs w:val="20"/>
        </w:rPr>
        <w:t>W końcu 202</w:t>
      </w:r>
      <w:r>
        <w:rPr>
          <w:rFonts w:ascii="Arial" w:hAnsi="Arial" w:cs="Arial"/>
          <w:sz w:val="20"/>
          <w:szCs w:val="20"/>
        </w:rPr>
        <w:t>1</w:t>
      </w:r>
      <w:r w:rsidRPr="00131D72">
        <w:rPr>
          <w:rFonts w:ascii="Arial" w:hAnsi="Arial" w:cs="Arial"/>
          <w:sz w:val="20"/>
          <w:szCs w:val="20"/>
        </w:rPr>
        <w:t xml:space="preserve"> r. największe bezrobocie generowali bezrobotni </w:t>
      </w:r>
      <w:r>
        <w:rPr>
          <w:rFonts w:ascii="Arial" w:hAnsi="Arial" w:cs="Arial"/>
          <w:sz w:val="20"/>
          <w:szCs w:val="20"/>
        </w:rPr>
        <w:t xml:space="preserve">nieposiadający żadnego zawodu </w:t>
      </w:r>
      <w:r>
        <w:rPr>
          <w:rFonts w:ascii="Arial" w:hAnsi="Arial" w:cs="Arial"/>
          <w:sz w:val="20"/>
          <w:szCs w:val="20"/>
        </w:rPr>
        <w:br/>
        <w:t xml:space="preserve">oraz </w:t>
      </w:r>
      <w:r w:rsidRPr="00131D72">
        <w:rPr>
          <w:rFonts w:ascii="Arial" w:hAnsi="Arial" w:cs="Arial"/>
          <w:sz w:val="20"/>
          <w:szCs w:val="20"/>
        </w:rPr>
        <w:t>posiadający zawód: sprzedawc</w:t>
      </w:r>
      <w:r>
        <w:rPr>
          <w:rFonts w:ascii="Arial" w:hAnsi="Arial" w:cs="Arial"/>
          <w:sz w:val="20"/>
          <w:szCs w:val="20"/>
        </w:rPr>
        <w:t>a</w:t>
      </w:r>
      <w:r w:rsidRPr="00131D72">
        <w:rPr>
          <w:rFonts w:ascii="Arial" w:hAnsi="Arial" w:cs="Arial"/>
          <w:sz w:val="20"/>
          <w:szCs w:val="20"/>
        </w:rPr>
        <w:t xml:space="preserve">, robotnik gospodarczy, </w:t>
      </w:r>
      <w:r>
        <w:rPr>
          <w:rFonts w:ascii="Arial" w:hAnsi="Arial" w:cs="Arial"/>
          <w:sz w:val="20"/>
          <w:szCs w:val="20"/>
        </w:rPr>
        <w:t>pracownik wykonujący prace proste, pracownik obsługi biurowej, ślusarz, magazynier, krawiec, technik prac biurowych, operator zautomatyzowanej linii produkcyjnej.</w:t>
      </w: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 2021 roku pracodawcy zgłosili do PUP w Częstochowie 9 274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wolne </w:t>
      </w:r>
      <w:r w:rsidRPr="002D54A5">
        <w:rPr>
          <w:rFonts w:ascii="Arial" w:hAnsi="Arial" w:cs="Arial"/>
          <w:sz w:val="20"/>
          <w:szCs w:val="20"/>
        </w:rPr>
        <w:t>miejsc</w:t>
      </w:r>
      <w:r>
        <w:rPr>
          <w:rFonts w:ascii="Arial" w:hAnsi="Arial" w:cs="Arial"/>
          <w:sz w:val="20"/>
          <w:szCs w:val="20"/>
        </w:rPr>
        <w:t>a</w:t>
      </w:r>
      <w:r w:rsidRPr="002D54A5">
        <w:rPr>
          <w:rFonts w:ascii="Arial" w:hAnsi="Arial" w:cs="Arial"/>
          <w:sz w:val="20"/>
          <w:szCs w:val="20"/>
        </w:rPr>
        <w:t xml:space="preserve"> pracy </w:t>
      </w:r>
      <w:r>
        <w:rPr>
          <w:rFonts w:ascii="Arial" w:hAnsi="Arial" w:cs="Arial"/>
          <w:sz w:val="20"/>
          <w:szCs w:val="20"/>
        </w:rPr>
        <w:t>i miejsca aktywizacji zawodowej. Jest to</w:t>
      </w:r>
      <w:r w:rsidRPr="002D54A5">
        <w:rPr>
          <w:rFonts w:ascii="Arial" w:hAnsi="Arial" w:cs="Arial"/>
          <w:sz w:val="20"/>
          <w:szCs w:val="20"/>
        </w:rPr>
        <w:t xml:space="preserve"> o </w:t>
      </w:r>
      <w:r>
        <w:rPr>
          <w:rFonts w:ascii="Arial" w:hAnsi="Arial" w:cs="Arial"/>
          <w:sz w:val="20"/>
          <w:szCs w:val="20"/>
        </w:rPr>
        <w:t>1 350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więcej,</w:t>
      </w:r>
      <w:r w:rsidRPr="002D54A5">
        <w:rPr>
          <w:rFonts w:ascii="Arial" w:hAnsi="Arial" w:cs="Arial"/>
          <w:sz w:val="20"/>
          <w:szCs w:val="20"/>
        </w:rPr>
        <w:t xml:space="preserve"> niż w 20</w:t>
      </w:r>
      <w:r>
        <w:rPr>
          <w:rFonts w:ascii="Arial" w:hAnsi="Arial" w:cs="Arial"/>
          <w:sz w:val="20"/>
          <w:szCs w:val="20"/>
        </w:rPr>
        <w:t>20 roku. Z Częstochowy wpłynęło 6 841 wolnych miejsc pracy i aktywizacji zawodowej, a z powiatu częstochowskiego – 2 433.</w:t>
      </w: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ogółu</w:t>
      </w:r>
      <w:r w:rsidRPr="002D54A5">
        <w:rPr>
          <w:rFonts w:ascii="Arial" w:hAnsi="Arial" w:cs="Arial"/>
          <w:sz w:val="20"/>
          <w:szCs w:val="20"/>
        </w:rPr>
        <w:t xml:space="preserve"> zgłoszonych</w:t>
      </w:r>
      <w:r>
        <w:rPr>
          <w:rFonts w:ascii="Arial" w:hAnsi="Arial" w:cs="Arial"/>
          <w:sz w:val="20"/>
          <w:szCs w:val="20"/>
        </w:rPr>
        <w:t xml:space="preserve"> do PUP wolnych miejsc,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oferty pracy subsydiowanej stanowiły 14,9% (1 383 miejsca), natomiast oferty pracy niesubsydiowanej – 85,1% (7 891).  Ponad 94% </w:t>
      </w:r>
      <w:r w:rsidRPr="002D54A5">
        <w:rPr>
          <w:rFonts w:ascii="Arial" w:hAnsi="Arial" w:cs="Arial"/>
          <w:sz w:val="20"/>
          <w:szCs w:val="20"/>
        </w:rPr>
        <w:t>wolnych miejsc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(8 736)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pochodziło z sektora prywatnego, a z sektora publicznego niecałe 6% (538). Miejsca aktywizacji zawodowej (stażu i prac społecznie użytecznych) stanowiły 7,3% wolnych miejsc (680).</w:t>
      </w:r>
      <w:r w:rsidRPr="009F1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Do osób niepełnosprawnych skierowane były 144 wolne miejsca pracy i miejsca aktywizacji zawodowej.</w:t>
      </w:r>
    </w:p>
    <w:p w:rsidR="000247E9" w:rsidRPr="002D54A5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Pr="00A950DE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5A22">
        <w:rPr>
          <w:rFonts w:ascii="Arial" w:hAnsi="Arial" w:cs="Arial"/>
          <w:sz w:val="20"/>
          <w:szCs w:val="20"/>
        </w:rPr>
        <w:t xml:space="preserve">Najwięcej ofert pracy zgłoszono dla bezrobotnych w zawodach: </w:t>
      </w:r>
      <w:r>
        <w:rPr>
          <w:rFonts w:ascii="Arial" w:hAnsi="Arial" w:cs="Arial"/>
          <w:sz w:val="20"/>
          <w:szCs w:val="20"/>
        </w:rPr>
        <w:t>pakowacz ręczny, pozostali robotnicy wykonujący prace proste w przemyśle,</w:t>
      </w:r>
      <w:r w:rsidRPr="00D17A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pomocniczy robotnik budowlany, technik prac biurowych, pozostali operatorzy maszyn i urządzeń do produkcji i przetwórstwa metali, garmażer, operator zautomatyzowanej linii produkcyjnej, stolarz, dyspozytor transportu samochodowego, magazynier, szwaczka maszynowa, monter wyrobów z tworzyw sztucznych, kierowca samochodu osobowego.</w:t>
      </w: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DC2845" w:rsidRDefault="00DC2845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D14BDF" w:rsidRDefault="00D14BDF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Liczba w</w:t>
      </w:r>
      <w:r w:rsidRPr="002D54A5">
        <w:rPr>
          <w:rFonts w:ascii="Arial" w:hAnsi="Arial" w:cs="Arial"/>
          <w:b/>
          <w:sz w:val="20"/>
          <w:szCs w:val="20"/>
        </w:rPr>
        <w:t>oln</w:t>
      </w:r>
      <w:r>
        <w:rPr>
          <w:rFonts w:ascii="Arial" w:hAnsi="Arial" w:cs="Arial"/>
          <w:b/>
          <w:sz w:val="20"/>
          <w:szCs w:val="20"/>
        </w:rPr>
        <w:t>ych miejsc pracy i miejsc</w:t>
      </w:r>
      <w:r w:rsidRPr="002D54A5">
        <w:rPr>
          <w:rFonts w:ascii="Arial" w:hAnsi="Arial" w:cs="Arial"/>
          <w:b/>
          <w:sz w:val="20"/>
          <w:szCs w:val="20"/>
        </w:rPr>
        <w:t xml:space="preserve"> aktywizacji zawodowej </w:t>
      </w:r>
      <w:r>
        <w:rPr>
          <w:rFonts w:ascii="Arial" w:hAnsi="Arial" w:cs="Arial"/>
          <w:b/>
          <w:sz w:val="20"/>
          <w:szCs w:val="20"/>
        </w:rPr>
        <w:t xml:space="preserve">zgłoszonych </w:t>
      </w: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 PUP w Częstochowie </w:t>
      </w:r>
      <w:r w:rsidRPr="002D54A5">
        <w:rPr>
          <w:rFonts w:ascii="Arial" w:hAnsi="Arial" w:cs="Arial"/>
          <w:b/>
          <w:sz w:val="20"/>
          <w:szCs w:val="20"/>
        </w:rPr>
        <w:t xml:space="preserve">w </w:t>
      </w:r>
      <w:r>
        <w:rPr>
          <w:rFonts w:ascii="Arial" w:hAnsi="Arial" w:cs="Arial"/>
          <w:b/>
          <w:sz w:val="20"/>
          <w:szCs w:val="20"/>
        </w:rPr>
        <w:t>latach 2016 – 2021</w:t>
      </w:r>
    </w:p>
    <w:p w:rsidR="000247E9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Pr="002D54A5" w:rsidRDefault="000247E9" w:rsidP="000247E9">
      <w:pPr>
        <w:jc w:val="center"/>
      </w:pPr>
      <w:r w:rsidRPr="00B8276E">
        <w:rPr>
          <w:rStyle w:val="Pogrubienie"/>
          <w:noProof/>
          <w:bdr w:val="single" w:sz="4" w:space="0" w:color="auto"/>
          <w:lang w:eastAsia="pl-PL"/>
        </w:rPr>
        <w:drawing>
          <wp:inline distT="0" distB="0" distL="0" distR="0">
            <wp:extent cx="4429125" cy="2905125"/>
            <wp:effectExtent l="19050" t="0" r="9525" b="0"/>
            <wp:docPr id="13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47E9" w:rsidRPr="002D54A5" w:rsidRDefault="000247E9" w:rsidP="000247E9">
      <w:pPr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0247E9" w:rsidRDefault="000247E9" w:rsidP="000247E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Oprócz osób bezrobotnych w PUP w Częstochowie zarejestrowane były również osoby poszukujące pracy. Status osoby poszukującej pracy w końcu grudnia 2021 r. posiadały 204 osoby (99 kobiet, 105 mężczyzn). Z Częstochowy zarejestrowanych było 130 osób poszukujących pracy, a z powiatu częstochowskiego – 74 osoby. Osoby poszukujące pracy niepełnosprawne i niepozostające </w:t>
      </w:r>
      <w:r>
        <w:rPr>
          <w:rFonts w:ascii="Arial" w:hAnsi="Arial" w:cs="Arial"/>
          <w:sz w:val="20"/>
          <w:szCs w:val="20"/>
        </w:rPr>
        <w:br/>
        <w:t>w zatrudnieniu stanowiły 39,7% tej grupy osób (81 osób).</w:t>
      </w:r>
    </w:p>
    <w:p w:rsidR="000247E9" w:rsidRDefault="000247E9" w:rsidP="000247E9">
      <w:pPr>
        <w:spacing w:line="36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:rsidR="000247E9" w:rsidRDefault="000247E9" w:rsidP="000247E9">
      <w:pPr>
        <w:spacing w:line="36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:rsidR="00055EA3" w:rsidRPr="003F5BD1" w:rsidRDefault="00055EA3" w:rsidP="00055EA3">
      <w:pPr>
        <w:jc w:val="center"/>
        <w:rPr>
          <w:rFonts w:ascii="Arial" w:hAnsi="Arial" w:cs="Arial"/>
          <w:b/>
          <w:sz w:val="20"/>
          <w:szCs w:val="20"/>
        </w:rPr>
      </w:pPr>
      <w:r w:rsidRPr="003F5BD1">
        <w:rPr>
          <w:rFonts w:ascii="Arial" w:hAnsi="Arial" w:cs="Arial"/>
          <w:b/>
          <w:sz w:val="20"/>
          <w:szCs w:val="20"/>
        </w:rPr>
        <w:t xml:space="preserve">Formy aktywizacji i liczba bezrobotnych, </w:t>
      </w:r>
      <w:r w:rsidR="00553147">
        <w:rPr>
          <w:rFonts w:ascii="Arial" w:hAnsi="Arial" w:cs="Arial"/>
          <w:b/>
          <w:sz w:val="20"/>
          <w:szCs w:val="20"/>
        </w:rPr>
        <w:t>którym udzielono wsparcia w 202</w:t>
      </w:r>
      <w:r w:rsidR="00E05F45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 roku</w:t>
      </w:r>
    </w:p>
    <w:p w:rsidR="00055EA3" w:rsidRPr="00A278ED" w:rsidRDefault="00055EA3" w:rsidP="00055EA3">
      <w:pPr>
        <w:ind w:firstLine="284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Look w:val="0000"/>
      </w:tblPr>
      <w:tblGrid>
        <w:gridCol w:w="5615"/>
        <w:gridCol w:w="3477"/>
      </w:tblGrid>
      <w:tr w:rsidR="00055EA3" w:rsidRPr="00A278ED" w:rsidTr="005E456D">
        <w:trPr>
          <w:trHeight w:val="340"/>
          <w:tblHeader/>
          <w:jc w:val="center"/>
        </w:trPr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Formy aktywizacji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Liczba osób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Prace interwencyjne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135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Roboty publiczne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244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 xml:space="preserve">Staże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529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Szkolenia</w:t>
            </w:r>
            <w:r>
              <w:rPr>
                <w:rFonts w:ascii="Arial" w:hAnsi="Arial" w:cs="Arial"/>
                <w:sz w:val="18"/>
                <w:szCs w:val="20"/>
              </w:rPr>
              <w:t xml:space="preserve"> (w tym </w:t>
            </w:r>
            <w:r w:rsidR="00553147">
              <w:rPr>
                <w:rFonts w:ascii="Arial" w:hAnsi="Arial" w:cs="Arial"/>
                <w:sz w:val="18"/>
                <w:szCs w:val="20"/>
              </w:rPr>
              <w:t xml:space="preserve">w ramach bonu </w:t>
            </w:r>
            <w:r>
              <w:rPr>
                <w:rFonts w:ascii="Arial" w:hAnsi="Arial" w:cs="Arial"/>
                <w:sz w:val="18"/>
                <w:szCs w:val="20"/>
              </w:rPr>
              <w:t>szkoleniowe</w:t>
            </w:r>
            <w:r w:rsidR="00553147">
              <w:rPr>
                <w:rFonts w:ascii="Arial" w:hAnsi="Arial" w:cs="Arial"/>
                <w:sz w:val="18"/>
                <w:szCs w:val="20"/>
              </w:rPr>
              <w:t>go</w:t>
            </w:r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27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 xml:space="preserve">Środki na </w:t>
            </w:r>
            <w:r w:rsidR="00553147">
              <w:rPr>
                <w:rFonts w:ascii="Arial" w:hAnsi="Arial" w:cs="Arial"/>
                <w:sz w:val="18"/>
                <w:szCs w:val="20"/>
              </w:rPr>
              <w:t xml:space="preserve">podjęcie </w:t>
            </w:r>
            <w:r w:rsidRPr="00647716">
              <w:rPr>
                <w:rFonts w:ascii="Arial" w:hAnsi="Arial" w:cs="Arial"/>
                <w:sz w:val="18"/>
                <w:szCs w:val="20"/>
              </w:rPr>
              <w:t>działalności gospodarczej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216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553147" w:rsidP="00172AA3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Podjęcie </w:t>
            </w:r>
            <w:r w:rsidR="00172AA3">
              <w:rPr>
                <w:rFonts w:ascii="Arial" w:hAnsi="Arial" w:cs="Arial"/>
                <w:sz w:val="18"/>
                <w:szCs w:val="20"/>
              </w:rPr>
              <w:t xml:space="preserve">zatrudnienia </w:t>
            </w:r>
            <w:r>
              <w:rPr>
                <w:rFonts w:ascii="Arial" w:hAnsi="Arial" w:cs="Arial"/>
                <w:sz w:val="18"/>
                <w:szCs w:val="20"/>
              </w:rPr>
              <w:t>w ramach refundacji kosztów wyposażenia lub doposażenia stanowiska pracy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225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Prace społecznie użyteczne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44</w:t>
            </w:r>
          </w:p>
        </w:tc>
      </w:tr>
      <w:tr w:rsidR="00553147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3147" w:rsidRPr="00647716" w:rsidRDefault="00553147" w:rsidP="005E456D">
            <w:pPr>
              <w:pStyle w:val="Bezodstpw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Podjęcie pracy w związku z przyznaniem bonu na zasiedlenie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3147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pStyle w:val="Bezodstpw"/>
              <w:rPr>
                <w:rFonts w:ascii="Arial" w:hAnsi="Arial" w:cs="Arial"/>
                <w:sz w:val="18"/>
              </w:rPr>
            </w:pPr>
            <w:r w:rsidRPr="00647716">
              <w:rPr>
                <w:rFonts w:ascii="Arial" w:hAnsi="Arial" w:cs="Arial"/>
                <w:sz w:val="18"/>
              </w:rPr>
              <w:t>Podjęcie pracy w związku z</w:t>
            </w:r>
            <w:r w:rsidR="00553147">
              <w:rPr>
                <w:rFonts w:ascii="Arial" w:hAnsi="Arial" w:cs="Arial"/>
                <w:sz w:val="18"/>
              </w:rPr>
              <w:t xml:space="preserve"> </w:t>
            </w:r>
            <w:r w:rsidRPr="00647716">
              <w:rPr>
                <w:rFonts w:ascii="Arial" w:hAnsi="Arial" w:cs="Arial"/>
                <w:sz w:val="18"/>
              </w:rPr>
              <w:t>dofinansowaniem wynagrodzenia za zatrudnienie bezrobotnego, który ukończył 50 lat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33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pStyle w:val="Bezodstpw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Podjęcie pracy w ramach refundacji części kosztów poniesionych na wynagrodzenia, nagrody oraz składki na ubezpieczenie społeczne skierowanego bezrobotnego do 30 roku życia (art. 150f)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Ogółem: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F7473C" w:rsidP="005E456D">
            <w:pPr>
              <w:snapToGrid w:val="0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1461</w:t>
            </w:r>
          </w:p>
        </w:tc>
      </w:tr>
    </w:tbl>
    <w:p w:rsidR="00055EA3" w:rsidRDefault="00055EA3" w:rsidP="00055EA3">
      <w:pPr>
        <w:spacing w:line="360" w:lineRule="auto"/>
        <w:ind w:firstLine="284"/>
        <w:jc w:val="both"/>
        <w:rPr>
          <w:rStyle w:val="Pogrubienie"/>
          <w:b w:val="0"/>
          <w:bCs w:val="0"/>
        </w:rPr>
      </w:pPr>
    </w:p>
    <w:p w:rsidR="009858F5" w:rsidRPr="001A5AC2" w:rsidRDefault="009858F5" w:rsidP="00055EA3">
      <w:pPr>
        <w:spacing w:line="360" w:lineRule="auto"/>
        <w:ind w:firstLine="284"/>
        <w:jc w:val="both"/>
        <w:rPr>
          <w:rStyle w:val="Pogrubienie"/>
          <w:b w:val="0"/>
          <w:bCs w:val="0"/>
        </w:rPr>
      </w:pPr>
    </w:p>
    <w:p w:rsidR="009858F5" w:rsidRDefault="009858F5" w:rsidP="009858F5">
      <w:pPr>
        <w:autoSpaceDE w:val="0"/>
        <w:autoSpaceDN w:val="0"/>
        <w:adjustRightInd w:val="0"/>
        <w:jc w:val="center"/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</w:pPr>
      <w:r w:rsidRPr="00E6661F"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>Udział osób bezrobotnych w aktywnych forma</w:t>
      </w:r>
      <w:r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>ch</w:t>
      </w:r>
    </w:p>
    <w:p w:rsidR="009858F5" w:rsidRPr="00CA6126" w:rsidRDefault="009858F5" w:rsidP="009858F5">
      <w:pPr>
        <w:autoSpaceDE w:val="0"/>
        <w:autoSpaceDN w:val="0"/>
        <w:adjustRightInd w:val="0"/>
        <w:jc w:val="center"/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</w:pPr>
      <w:r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 xml:space="preserve">przeciwdziałania bezrobociu w </w:t>
      </w:r>
      <w:r w:rsidRPr="00E6661F"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>20</w:t>
      </w:r>
      <w:r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>21</w:t>
      </w:r>
      <w:r w:rsidRPr="00E6661F">
        <w:rPr>
          <w:rFonts w:ascii="Bookman Old Style" w:hAnsi="Bookman Old Style" w:cs="Calibri"/>
          <w:b/>
          <w:bCs/>
          <w:i/>
          <w:iCs/>
          <w:sz w:val="18"/>
          <w:szCs w:val="18"/>
          <w:u w:val="single"/>
        </w:rPr>
        <w:t xml:space="preserve"> roku</w:t>
      </w:r>
    </w:p>
    <w:p w:rsidR="009858F5" w:rsidRDefault="009858F5" w:rsidP="009858F5">
      <w:pPr>
        <w:jc w:val="center"/>
        <w:rPr>
          <w:rFonts w:ascii="Bookman Old Style" w:hAnsi="Bookman Old Style" w:cs="Calibri"/>
          <w:bCs/>
          <w:sz w:val="18"/>
          <w:szCs w:val="18"/>
        </w:rPr>
      </w:pPr>
    </w:p>
    <w:p w:rsidR="009858F5" w:rsidRDefault="009858F5" w:rsidP="009858F5">
      <w:pPr>
        <w:jc w:val="center"/>
        <w:rPr>
          <w:rFonts w:ascii="Bookman Old Style" w:hAnsi="Bookman Old Style" w:cs="Calibri"/>
          <w:bCs/>
          <w:sz w:val="18"/>
          <w:szCs w:val="18"/>
        </w:rPr>
      </w:pPr>
      <w:r w:rsidRPr="00487D7C">
        <w:rPr>
          <w:rFonts w:ascii="Bookman Old Style" w:hAnsi="Bookman Old Style" w:cs="Calibri"/>
          <w:b/>
          <w:bCs/>
          <w:i/>
          <w:iCs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5079790" cy="3209925"/>
            <wp:effectExtent l="19050" t="0" r="6560" b="0"/>
            <wp:docPr id="3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55EA3" w:rsidRDefault="00055EA3" w:rsidP="004172B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58F5" w:rsidRDefault="009858F5" w:rsidP="004172B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327FD" w:rsidRPr="00B64FD0" w:rsidRDefault="003327FD" w:rsidP="003327F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B64FD0">
        <w:rPr>
          <w:rFonts w:ascii="Arial" w:hAnsi="Arial" w:cs="Arial"/>
          <w:sz w:val="20"/>
          <w:szCs w:val="20"/>
        </w:rPr>
        <w:t>W 2021 roku w ramach usługi indywidualnego poradnictwa zawodowego do</w:t>
      </w:r>
      <w:r>
        <w:rPr>
          <w:rFonts w:ascii="Arial" w:hAnsi="Arial" w:cs="Arial"/>
          <w:sz w:val="20"/>
          <w:szCs w:val="20"/>
        </w:rPr>
        <w:t xml:space="preserve">radcy przeprowadzili 855 rozmów doradczych. </w:t>
      </w:r>
      <w:r w:rsidRPr="00B64FD0">
        <w:rPr>
          <w:rFonts w:ascii="Arial" w:hAnsi="Arial" w:cs="Arial"/>
          <w:sz w:val="20"/>
          <w:szCs w:val="20"/>
        </w:rPr>
        <w:t>Sytuacja pandemii wymusiła realizację poradnictwa zawodowego w formie telefonicznej. Z tej formy skorzystało 739 osób. Z uwagi na obostrzenia wynikające z sytuacji pandemii zaniechano w tym okresie realizacji usługi poradnictwa grupowego. Doradcy zawodowi w tym czasie realizowali nowe obowiązki związane z przyznawaniem dotacji branżowych dla przedsiębiorców w ramach tarczy antykryzysowej. Doradcy zawodowi rozpatrzyli 1890 wniosków oraz dokonali 2877 umorzeń wspomnianych dotacji.</w:t>
      </w:r>
    </w:p>
    <w:p w:rsidR="003327FD" w:rsidRPr="00B64FD0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4FD0">
        <w:rPr>
          <w:rFonts w:ascii="Arial" w:hAnsi="Arial" w:cs="Arial"/>
          <w:sz w:val="20"/>
          <w:szCs w:val="20"/>
        </w:rPr>
        <w:tab/>
        <w:t xml:space="preserve">Godnym uwagi przedsięwzięciem było kompleksowe objęcie indywidualnym poradnictwem zawodowym uczestników programów specjalnych pn. „Bliżej rynku pracy”, „Pomocna Dłoń 2”, gdzie pomocą doradców zawodowych byli objęci wszyscy uczestnicy. Każdy z beneficjentów miał możliwość skorzystania z konsultacji doradczych mających na celu ułatwienie powrotu na rynek pracy, zwiększenie motywacji do działania oraz lepszą adaptację w środowisku pracy. Doradcy zawodowi zaznaczyli swoją obecność podczas VI Regionalnego Forum Doradztwa Zawodowego. W ramach forum uczniowie oraz ich rodzice mieli możliwość telefonicznych konsultacji z doradcami w celu uzyskania pomocy w zaplanowaniu dalszej drogi zawodowej. Podczas Jurajskich Targów Pracy </w:t>
      </w:r>
      <w:r w:rsidR="000162FF">
        <w:rPr>
          <w:rFonts w:ascii="Arial" w:hAnsi="Arial" w:cs="Arial"/>
          <w:sz w:val="20"/>
          <w:szCs w:val="20"/>
        </w:rPr>
        <w:br/>
      </w:r>
      <w:r w:rsidRPr="00B64FD0">
        <w:rPr>
          <w:rFonts w:ascii="Arial" w:hAnsi="Arial" w:cs="Arial"/>
          <w:sz w:val="20"/>
          <w:szCs w:val="20"/>
        </w:rPr>
        <w:t xml:space="preserve">dla Młodzieży, które odbyły się w wersji </w:t>
      </w:r>
      <w:proofErr w:type="spellStart"/>
      <w:r w:rsidRPr="00B64FD0">
        <w:rPr>
          <w:rFonts w:ascii="Arial" w:hAnsi="Arial" w:cs="Arial"/>
          <w:sz w:val="20"/>
          <w:szCs w:val="20"/>
        </w:rPr>
        <w:t>on-line</w:t>
      </w:r>
      <w:proofErr w:type="spellEnd"/>
      <w:r w:rsidRPr="00B64FD0">
        <w:rPr>
          <w:rFonts w:ascii="Arial" w:hAnsi="Arial" w:cs="Arial"/>
          <w:sz w:val="20"/>
          <w:szCs w:val="20"/>
        </w:rPr>
        <w:t xml:space="preserve">  doradcy zawodowi pełnili dwudniowy dyżur podczas </w:t>
      </w:r>
      <w:proofErr w:type="spellStart"/>
      <w:r w:rsidRPr="00B64FD0">
        <w:rPr>
          <w:rFonts w:ascii="Arial" w:hAnsi="Arial" w:cs="Arial"/>
          <w:sz w:val="20"/>
          <w:szCs w:val="20"/>
        </w:rPr>
        <w:t>czatu</w:t>
      </w:r>
      <w:proofErr w:type="spellEnd"/>
      <w:r w:rsidRPr="00B64FD0">
        <w:rPr>
          <w:rFonts w:ascii="Arial" w:hAnsi="Arial" w:cs="Arial"/>
          <w:sz w:val="20"/>
          <w:szCs w:val="20"/>
        </w:rPr>
        <w:t>. Zainte</w:t>
      </w:r>
      <w:r>
        <w:rPr>
          <w:rFonts w:ascii="Arial" w:hAnsi="Arial" w:cs="Arial"/>
          <w:sz w:val="20"/>
          <w:szCs w:val="20"/>
        </w:rPr>
        <w:t>resowane osoby  miały okazję</w:t>
      </w:r>
      <w:r w:rsidRPr="00B64FD0">
        <w:rPr>
          <w:rFonts w:ascii="Arial" w:hAnsi="Arial" w:cs="Arial"/>
          <w:sz w:val="20"/>
          <w:szCs w:val="20"/>
        </w:rPr>
        <w:t xml:space="preserve"> uzyskania wszelkich informacji mających wpływ </w:t>
      </w:r>
      <w:r w:rsidR="000162FF">
        <w:rPr>
          <w:rFonts w:ascii="Arial" w:hAnsi="Arial" w:cs="Arial"/>
          <w:sz w:val="20"/>
          <w:szCs w:val="20"/>
        </w:rPr>
        <w:br/>
      </w:r>
      <w:r w:rsidRPr="00B64FD0">
        <w:rPr>
          <w:rFonts w:ascii="Arial" w:hAnsi="Arial" w:cs="Arial"/>
          <w:sz w:val="20"/>
          <w:szCs w:val="20"/>
        </w:rPr>
        <w:t xml:space="preserve">na polepszenie ich sytuacji zawodowej. Wychodząc naprzeciw oczekiwaniom dyrekcji  i nauczycieli </w:t>
      </w:r>
      <w:r>
        <w:rPr>
          <w:rFonts w:ascii="Arial" w:hAnsi="Arial" w:cs="Arial"/>
          <w:sz w:val="20"/>
          <w:szCs w:val="20"/>
        </w:rPr>
        <w:t xml:space="preserve">                  </w:t>
      </w:r>
      <w:r w:rsidRPr="00B64FD0">
        <w:rPr>
          <w:rFonts w:ascii="Arial" w:hAnsi="Arial" w:cs="Arial"/>
          <w:sz w:val="20"/>
          <w:szCs w:val="20"/>
        </w:rPr>
        <w:t xml:space="preserve">z Katolickiej Szkoły Specjalnej Przyjaciół Szkół Katolickich im. A. Padwy w Częstochowie doradcy zawodowi przeprowadzili cykl 4 spotkań  informacyjnych odnośnie sytuacji na rynku pracy oraz form pomocy oferowanych przez Urząd Pracy </w:t>
      </w:r>
      <w:r>
        <w:rPr>
          <w:rFonts w:ascii="Arial" w:hAnsi="Arial" w:cs="Arial"/>
          <w:sz w:val="20"/>
          <w:szCs w:val="20"/>
        </w:rPr>
        <w:t>dla osób bezrobotnych do 30 roku życia</w:t>
      </w:r>
      <w:r w:rsidRPr="00B64FD0">
        <w:rPr>
          <w:rFonts w:ascii="Arial" w:hAnsi="Arial" w:cs="Arial"/>
          <w:sz w:val="20"/>
          <w:szCs w:val="20"/>
        </w:rPr>
        <w:t xml:space="preserve">. </w:t>
      </w:r>
    </w:p>
    <w:p w:rsidR="003327FD" w:rsidRDefault="003327FD" w:rsidP="003327F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B64FD0">
        <w:rPr>
          <w:rFonts w:ascii="Arial" w:hAnsi="Arial" w:cs="Arial"/>
          <w:sz w:val="20"/>
          <w:szCs w:val="20"/>
        </w:rPr>
        <w:lastRenderedPageBreak/>
        <w:t xml:space="preserve">Doradcy zawodowi permanentnie podwyższają swoje kompetencje zawodowe poprzez udział w różnego rodzaju szkoleniach, spotkaniach konferencjach. W roku 2021 uczestniczyli </w:t>
      </w: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Pr="00B64FD0">
        <w:rPr>
          <w:rFonts w:ascii="Arial" w:hAnsi="Arial" w:cs="Arial"/>
          <w:sz w:val="20"/>
          <w:szCs w:val="20"/>
        </w:rPr>
        <w:t xml:space="preserve">w następujących wydarzeniach:  konferencji  </w:t>
      </w:r>
      <w:proofErr w:type="spellStart"/>
      <w:r w:rsidRPr="00B64FD0">
        <w:rPr>
          <w:rFonts w:ascii="Arial" w:hAnsi="Arial" w:cs="Arial"/>
          <w:sz w:val="20"/>
          <w:szCs w:val="20"/>
        </w:rPr>
        <w:t>on-line</w:t>
      </w:r>
      <w:proofErr w:type="spellEnd"/>
      <w:r w:rsidRPr="00B64FD0">
        <w:rPr>
          <w:rFonts w:ascii="Arial" w:hAnsi="Arial" w:cs="Arial"/>
          <w:sz w:val="20"/>
          <w:szCs w:val="20"/>
        </w:rPr>
        <w:t xml:space="preserve"> pn. „Wstań z kanapy” dotyczącej problematyki aktywizacji zawodowej bezrobotnej młodzieży, spotkaniu zorganizowanym przez PFRON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B64FD0">
        <w:rPr>
          <w:rFonts w:ascii="Arial" w:hAnsi="Arial" w:cs="Arial"/>
          <w:sz w:val="20"/>
          <w:szCs w:val="20"/>
        </w:rPr>
        <w:t xml:space="preserve">w Katowicach na temat aktywizacji zawodowej osób z deficytami zdrowotnymi w kontekście realizowanego projektu pilotażowego pn. „Powrót do zdrowia – Powrót do pracy”, </w:t>
      </w:r>
      <w:proofErr w:type="spellStart"/>
      <w:r w:rsidRPr="00B64FD0">
        <w:rPr>
          <w:rFonts w:ascii="Arial" w:hAnsi="Arial" w:cs="Arial"/>
          <w:sz w:val="20"/>
          <w:szCs w:val="20"/>
        </w:rPr>
        <w:t>webinarium</w:t>
      </w:r>
      <w:proofErr w:type="spellEnd"/>
      <w:r w:rsidRPr="00B64FD0">
        <w:rPr>
          <w:rFonts w:ascii="Arial" w:hAnsi="Arial" w:cs="Arial"/>
          <w:sz w:val="20"/>
          <w:szCs w:val="20"/>
        </w:rPr>
        <w:t xml:space="preserve"> zorganizowanym przez ZUS w Częstochowie dotyczącym preferencyjnych zasad opłacania składek na ubezpieczenia społeczne przedsiębiorców, spotkaniu </w:t>
      </w:r>
      <w:proofErr w:type="spellStart"/>
      <w:r w:rsidRPr="00B64FD0">
        <w:rPr>
          <w:rFonts w:ascii="Arial" w:hAnsi="Arial" w:cs="Arial"/>
          <w:sz w:val="20"/>
          <w:szCs w:val="20"/>
        </w:rPr>
        <w:t>on-line</w:t>
      </w:r>
      <w:proofErr w:type="spellEnd"/>
      <w:r w:rsidRPr="00B64FD0">
        <w:rPr>
          <w:rFonts w:ascii="Arial" w:hAnsi="Arial" w:cs="Arial"/>
          <w:sz w:val="20"/>
          <w:szCs w:val="20"/>
        </w:rPr>
        <w:t xml:space="preserve"> pn. „Eko – konsultant biurowy” poruszający tematykę ekologicznych aspektów pracy biurowej, seminariach informacyjnych </w:t>
      </w:r>
      <w:proofErr w:type="spellStart"/>
      <w:r w:rsidRPr="00B64FD0">
        <w:rPr>
          <w:rFonts w:ascii="Arial" w:hAnsi="Arial" w:cs="Arial"/>
          <w:sz w:val="20"/>
          <w:szCs w:val="20"/>
        </w:rPr>
        <w:t>on-line</w:t>
      </w:r>
      <w:proofErr w:type="spellEnd"/>
      <w:r w:rsidRPr="00B64FD0">
        <w:rPr>
          <w:rFonts w:ascii="Arial" w:hAnsi="Arial" w:cs="Arial"/>
          <w:sz w:val="20"/>
          <w:szCs w:val="20"/>
        </w:rPr>
        <w:t xml:space="preserve"> zorganizowanych przez Instytut Badań Edukacyjnych pn. „Zintegrowany System Kwalifikacji,  jako narzędzie Publicznych Służb Zatrudnienia”, szkoleniu nadającym uprawnienia do stosowania NBK przy badaniu predyspozycji zawodowych osób </w:t>
      </w:r>
      <w:r>
        <w:rPr>
          <w:rFonts w:ascii="Arial" w:hAnsi="Arial" w:cs="Arial"/>
          <w:sz w:val="20"/>
          <w:szCs w:val="20"/>
        </w:rPr>
        <w:t xml:space="preserve">bezrobotnych. Dodatkowo przedstawiciel Powiatowego Urzędu Pracy w Częstochowie kontynuował udział w badaniu pt. „Środowiskowe uwarunkowania funkcjonowania szkół branżowych I stopnia”, realizowanym dla Instytutu Badań Edukacyjnych (IBE) przez Agencję badawczą Dyspersja oraz w spotkaniach </w:t>
      </w:r>
      <w:proofErr w:type="spellStart"/>
      <w:r>
        <w:rPr>
          <w:rFonts w:ascii="Arial" w:hAnsi="Arial" w:cs="Arial"/>
          <w:sz w:val="20"/>
          <w:szCs w:val="20"/>
        </w:rPr>
        <w:t>on-line</w:t>
      </w:r>
      <w:proofErr w:type="spellEnd"/>
      <w:r>
        <w:rPr>
          <w:rFonts w:ascii="Arial" w:hAnsi="Arial" w:cs="Arial"/>
          <w:sz w:val="20"/>
          <w:szCs w:val="20"/>
        </w:rPr>
        <w:t xml:space="preserve"> dotyczących możliwości dostosowania szkolnictwa branżowego do wymagań rynku pracy organizowanych przez firmę Synergia Badania Analizy Doradztwo. Reprezentant tut. Urzędu w ramach projektu pt. „Ciekawi świata. Ciekawi przyszłości”. Realizowanego przez Wydział Polityki Społecznej Urzędu Miasta Częstochowy aktywnie uczestniczył w panelu dyskusyjnym pt. „Perspektywy zawodowe, a pandemia COVID-19”.</w:t>
      </w:r>
    </w:p>
    <w:p w:rsidR="003327FD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327FD" w:rsidRPr="00966EFE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66EFE">
        <w:rPr>
          <w:rFonts w:ascii="Arial" w:hAnsi="Arial" w:cs="Arial"/>
          <w:sz w:val="20"/>
          <w:szCs w:val="20"/>
        </w:rPr>
        <w:t xml:space="preserve">W ramach współpracy z Instytutem Badań Edukacyjnych w Warszawie doradcy zawodowi przygotowali propozycję warsztatów pod nazwą  „Młodzi na rynku pracy – szanse i zagrożenia”, dedykowanego dla uczniów klas maturalnych szkół ponadpodstawowych, które będą udostępnione </w:t>
      </w:r>
      <w:r w:rsidR="000162FF">
        <w:rPr>
          <w:rFonts w:ascii="Arial" w:hAnsi="Arial" w:cs="Arial"/>
          <w:sz w:val="20"/>
          <w:szCs w:val="20"/>
        </w:rPr>
        <w:br/>
      </w:r>
      <w:r w:rsidRPr="00966EFE">
        <w:rPr>
          <w:rFonts w:ascii="Arial" w:hAnsi="Arial" w:cs="Arial"/>
          <w:sz w:val="20"/>
          <w:szCs w:val="20"/>
        </w:rPr>
        <w:t>na platformie ogólnopolskiej. Warsztaty docelowo będą wykorzystane  przez nauczycieli/wychowawców w celu przybliżenia młodzieży aspektów funkcjonowania rynku pracy. Główną przesłanką warsztatów będzie zdobycie przez uczniów umiejętności aktywnego i skutecznego poruszania się po rynku pracy.</w:t>
      </w:r>
    </w:p>
    <w:p w:rsidR="003327FD" w:rsidRPr="0083692D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2021 r. p</w:t>
      </w:r>
      <w:r w:rsidRPr="0083692D">
        <w:rPr>
          <w:rFonts w:ascii="Arial" w:hAnsi="Arial" w:cs="Arial"/>
          <w:sz w:val="20"/>
          <w:szCs w:val="20"/>
        </w:rPr>
        <w:t xml:space="preserve">racownicy Powiatowego Urzędu Pracy w Częstochowie po raz kolejny uczestniczyli </w:t>
      </w:r>
      <w:r w:rsidRPr="0083692D">
        <w:rPr>
          <w:rFonts w:ascii="Arial" w:hAnsi="Arial" w:cs="Arial"/>
          <w:sz w:val="20"/>
          <w:szCs w:val="20"/>
        </w:rPr>
        <w:br/>
        <w:t>w przeprowadzonym w woj. śląskim badaniu rynku pracy pod nazwą: „Barometr zawodów”. Celem badania było ws</w:t>
      </w:r>
      <w:r>
        <w:rPr>
          <w:rFonts w:ascii="Arial" w:hAnsi="Arial" w:cs="Arial"/>
          <w:sz w:val="20"/>
          <w:szCs w:val="20"/>
        </w:rPr>
        <w:t>kazanie zawodów, na które w 2022</w:t>
      </w:r>
      <w:r w:rsidRPr="0083692D">
        <w:rPr>
          <w:rFonts w:ascii="Arial" w:hAnsi="Arial" w:cs="Arial"/>
          <w:sz w:val="20"/>
          <w:szCs w:val="20"/>
        </w:rPr>
        <w:t xml:space="preserve"> r. będzie zwiększone lub zmniejszone zapotrzebowanie na pracowników. W badaniu, zgodnie z jego założeniem, w roli ekspertów rynku pracy wystąpili pracownicy PUP w Częstochowie zatrudnieni na stanowiskach: doradcy zawodowego, pośrednika pracy, specjalisty do spraw rejestracji, specjalisty do spraw programów oraz partnerzy reprezentujący: Ochotnicze Hufce Pracy - Centrum Edukacji i Pracy Młodzieży w Częstochowie, Urząd Miasta Częstochowy oraz Związek </w:t>
      </w:r>
      <w:r>
        <w:rPr>
          <w:rFonts w:ascii="Arial" w:hAnsi="Arial" w:cs="Arial"/>
          <w:sz w:val="20"/>
          <w:szCs w:val="20"/>
        </w:rPr>
        <w:t xml:space="preserve">Przedsiębiorców i Pracodawców </w:t>
      </w:r>
      <w:r w:rsidRPr="0083692D">
        <w:rPr>
          <w:rFonts w:ascii="Arial" w:hAnsi="Arial" w:cs="Arial"/>
          <w:sz w:val="20"/>
          <w:szCs w:val="20"/>
        </w:rPr>
        <w:t>Częstochowa.</w:t>
      </w:r>
    </w:p>
    <w:p w:rsidR="003327FD" w:rsidRPr="003749F0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749F0">
        <w:rPr>
          <w:rFonts w:ascii="Arial" w:hAnsi="Arial" w:cs="Arial"/>
          <w:sz w:val="20"/>
          <w:szCs w:val="20"/>
        </w:rPr>
        <w:t>Pośrednicy pracy z PUP Częstochowa nawiązywali nowe</w:t>
      </w:r>
      <w:r>
        <w:rPr>
          <w:rFonts w:ascii="Arial" w:hAnsi="Arial" w:cs="Arial"/>
          <w:sz w:val="20"/>
          <w:szCs w:val="20"/>
        </w:rPr>
        <w:t xml:space="preserve"> </w:t>
      </w:r>
      <w:r w:rsidRPr="003749F0">
        <w:rPr>
          <w:rFonts w:ascii="Arial" w:hAnsi="Arial" w:cs="Arial"/>
          <w:sz w:val="20"/>
          <w:szCs w:val="20"/>
        </w:rPr>
        <w:t xml:space="preserve">i odnawiali dotychczasowe kontakty </w:t>
      </w:r>
      <w:r w:rsidRPr="003749F0">
        <w:rPr>
          <w:rFonts w:ascii="Arial" w:hAnsi="Arial" w:cs="Arial"/>
          <w:sz w:val="20"/>
          <w:szCs w:val="20"/>
        </w:rPr>
        <w:br/>
        <w:t>z podmiotami gospodarczymi działającymi na terenie miasta, jak również w gminach powiatu częstochowskiego. W ubiegłym roku liczba kontaktów wyniosła 2</w:t>
      </w:r>
      <w:r>
        <w:rPr>
          <w:rFonts w:ascii="Arial" w:hAnsi="Arial" w:cs="Arial"/>
          <w:sz w:val="20"/>
          <w:szCs w:val="20"/>
        </w:rPr>
        <w:t xml:space="preserve"> </w:t>
      </w:r>
      <w:r w:rsidRPr="003749F0">
        <w:rPr>
          <w:rFonts w:ascii="Arial" w:hAnsi="Arial" w:cs="Arial"/>
          <w:sz w:val="20"/>
          <w:szCs w:val="20"/>
        </w:rPr>
        <w:t>141.</w:t>
      </w:r>
    </w:p>
    <w:p w:rsidR="003327FD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749F0">
        <w:rPr>
          <w:rFonts w:ascii="Arial" w:hAnsi="Arial" w:cs="Arial"/>
          <w:sz w:val="20"/>
          <w:szCs w:val="20"/>
        </w:rPr>
        <w:lastRenderedPageBreak/>
        <w:t>W ramach pośrednictwa pracy związanego ze swobodnym przepływem pracowników na terenie państw UE/EOG poprzez sieć EURES (Europejskie Służby Zatrudnienia) zarejestrowano 300 ofert pracy na 1813 wakatów.</w:t>
      </w:r>
    </w:p>
    <w:p w:rsidR="003327FD" w:rsidRPr="0083692D" w:rsidRDefault="003327FD" w:rsidP="003327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>W 202</w:t>
      </w:r>
      <w:r>
        <w:rPr>
          <w:rFonts w:ascii="Arial" w:hAnsi="Arial" w:cs="Arial"/>
          <w:sz w:val="20"/>
          <w:szCs w:val="20"/>
        </w:rPr>
        <w:t xml:space="preserve">1 </w:t>
      </w:r>
      <w:r w:rsidRPr="0083692D">
        <w:rPr>
          <w:rFonts w:ascii="Arial" w:hAnsi="Arial" w:cs="Arial"/>
          <w:sz w:val="20"/>
          <w:szCs w:val="20"/>
        </w:rPr>
        <w:t>r. do Powiatowego Urz</w:t>
      </w:r>
      <w:r>
        <w:rPr>
          <w:rFonts w:ascii="Arial" w:hAnsi="Arial" w:cs="Arial"/>
          <w:sz w:val="20"/>
          <w:szCs w:val="20"/>
        </w:rPr>
        <w:t>ędu Pracy w Częstochowie wpłynęł</w:t>
      </w:r>
      <w:r w:rsidR="00133CEE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18 584</w:t>
      </w:r>
      <w:r w:rsidRPr="0083692D">
        <w:rPr>
          <w:rFonts w:ascii="Arial" w:hAnsi="Arial" w:cs="Arial"/>
          <w:sz w:val="20"/>
          <w:szCs w:val="20"/>
        </w:rPr>
        <w:t xml:space="preserve"> oświadcze</w:t>
      </w:r>
      <w:r w:rsidR="00133CEE">
        <w:rPr>
          <w:rFonts w:ascii="Arial" w:hAnsi="Arial" w:cs="Arial"/>
          <w:sz w:val="20"/>
          <w:szCs w:val="20"/>
        </w:rPr>
        <w:t>nia</w:t>
      </w:r>
      <w:r w:rsidRPr="0083692D">
        <w:rPr>
          <w:rFonts w:ascii="Arial" w:hAnsi="Arial" w:cs="Arial"/>
          <w:sz w:val="20"/>
          <w:szCs w:val="20"/>
        </w:rPr>
        <w:t xml:space="preserve"> </w:t>
      </w:r>
      <w:r w:rsidR="00133CEE">
        <w:rPr>
          <w:rFonts w:ascii="Arial" w:hAnsi="Arial" w:cs="Arial"/>
          <w:sz w:val="20"/>
          <w:szCs w:val="20"/>
        </w:rPr>
        <w:br/>
      </w:r>
      <w:r w:rsidRPr="0083692D">
        <w:rPr>
          <w:rFonts w:ascii="Arial" w:hAnsi="Arial" w:cs="Arial"/>
          <w:sz w:val="20"/>
          <w:szCs w:val="20"/>
        </w:rPr>
        <w:t>o powierzeniu wykonywania pracy cudzoziemco</w:t>
      </w:r>
      <w:r>
        <w:rPr>
          <w:rFonts w:ascii="Arial" w:hAnsi="Arial" w:cs="Arial"/>
          <w:sz w:val="20"/>
          <w:szCs w:val="20"/>
        </w:rPr>
        <w:t>m</w:t>
      </w:r>
      <w:r w:rsidRPr="0083692D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z czego 17 792 wpisano do ewidencji</w:t>
      </w:r>
      <w:r w:rsidRPr="0083692D">
        <w:rPr>
          <w:rFonts w:ascii="Arial" w:hAnsi="Arial" w:cs="Arial"/>
          <w:sz w:val="20"/>
          <w:szCs w:val="20"/>
        </w:rPr>
        <w:t>). Największa liczba oświadczeń dotyczyła obywateli Ukrainy.</w:t>
      </w:r>
    </w:p>
    <w:p w:rsidR="003327FD" w:rsidRPr="00133CEE" w:rsidRDefault="003327FD" w:rsidP="003327F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3692D">
        <w:rPr>
          <w:rFonts w:ascii="Arial" w:hAnsi="Arial" w:cs="Arial"/>
          <w:b/>
          <w:sz w:val="20"/>
          <w:szCs w:val="20"/>
        </w:rPr>
        <w:t>Liczba oświadczeń wpisanych do ewidencji PUP Częstochowa z podziałem na obywatelstwa reprezentowane przez cudzoziemców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6095"/>
      </w:tblGrid>
      <w:tr w:rsidR="003327FD" w:rsidRPr="0083692D" w:rsidTr="000247E9">
        <w:trPr>
          <w:trHeight w:val="1735"/>
        </w:trPr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3692D">
              <w:rPr>
                <w:rFonts w:ascii="Arial" w:hAnsi="Arial" w:cs="Arial"/>
                <w:b/>
                <w:sz w:val="20"/>
                <w:szCs w:val="20"/>
              </w:rPr>
              <w:t>Kraje</w:t>
            </w:r>
          </w:p>
        </w:tc>
        <w:tc>
          <w:tcPr>
            <w:tcW w:w="6095" w:type="dxa"/>
            <w:shd w:val="clear" w:color="auto" w:fill="D9D9D9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83692D" w:rsidRDefault="003327FD" w:rsidP="000247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92D">
              <w:rPr>
                <w:rFonts w:ascii="Arial" w:hAnsi="Arial" w:cs="Arial"/>
                <w:b/>
                <w:sz w:val="20"/>
                <w:szCs w:val="20"/>
              </w:rPr>
              <w:t>Liczba oświadczeń wpisanych do ewidencji</w:t>
            </w:r>
          </w:p>
          <w:p w:rsidR="003327FD" w:rsidRPr="0083692D" w:rsidRDefault="003327FD" w:rsidP="000247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92D">
              <w:rPr>
                <w:rFonts w:ascii="Arial" w:hAnsi="Arial" w:cs="Arial"/>
                <w:b/>
                <w:sz w:val="20"/>
                <w:szCs w:val="20"/>
              </w:rPr>
              <w:t>PUP Częstochowa w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83692D">
              <w:rPr>
                <w:rFonts w:ascii="Arial" w:hAnsi="Arial" w:cs="Arial"/>
                <w:b/>
                <w:sz w:val="20"/>
                <w:szCs w:val="20"/>
              </w:rPr>
              <w:t xml:space="preserve"> roku</w:t>
            </w:r>
          </w:p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27FD" w:rsidRPr="0083692D" w:rsidTr="000247E9">
        <w:trPr>
          <w:trHeight w:val="244"/>
        </w:trPr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Ukraina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3327FD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615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3874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Białoruś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3327FD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615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088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Rosja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C61546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327FD">
              <w:rPr>
                <w:rFonts w:ascii="Arial" w:hAnsi="Arial" w:cs="Arial"/>
                <w:sz w:val="20"/>
                <w:szCs w:val="20"/>
              </w:rPr>
              <w:t>464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Mołdawia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3327FD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615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Gruzja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3327FD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615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237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83692D" w:rsidRDefault="003327FD" w:rsidP="000247E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92D">
              <w:rPr>
                <w:rFonts w:ascii="Arial" w:hAnsi="Arial" w:cs="Arial"/>
                <w:sz w:val="20"/>
                <w:szCs w:val="20"/>
              </w:rPr>
              <w:t>Armenia</w:t>
            </w:r>
          </w:p>
        </w:tc>
        <w:tc>
          <w:tcPr>
            <w:tcW w:w="6095" w:type="dxa"/>
            <w:shd w:val="clear" w:color="auto" w:fill="auto"/>
          </w:tcPr>
          <w:p w:rsidR="003327FD" w:rsidRPr="0083692D" w:rsidRDefault="00C61546" w:rsidP="00C61546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327F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3327FD" w:rsidRPr="0083692D" w:rsidTr="000247E9">
        <w:tc>
          <w:tcPr>
            <w:tcW w:w="1276" w:type="dxa"/>
            <w:shd w:val="clear" w:color="auto" w:fill="D9D9D9"/>
            <w:vAlign w:val="center"/>
          </w:tcPr>
          <w:p w:rsidR="003327FD" w:rsidRPr="00380DFB" w:rsidRDefault="003327FD" w:rsidP="000247E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0DFB">
              <w:rPr>
                <w:rFonts w:ascii="Arial" w:hAnsi="Arial" w:cs="Arial"/>
                <w:b/>
                <w:sz w:val="20"/>
                <w:szCs w:val="20"/>
              </w:rPr>
              <w:t>Łącznie</w:t>
            </w:r>
          </w:p>
        </w:tc>
        <w:tc>
          <w:tcPr>
            <w:tcW w:w="6095" w:type="dxa"/>
            <w:shd w:val="clear" w:color="auto" w:fill="auto"/>
          </w:tcPr>
          <w:p w:rsidR="003327FD" w:rsidRPr="00380DFB" w:rsidRDefault="003327FD" w:rsidP="00C61546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80DFB">
              <w:rPr>
                <w:rFonts w:ascii="Arial" w:hAnsi="Arial" w:cs="Arial"/>
                <w:b/>
                <w:sz w:val="20"/>
                <w:szCs w:val="20"/>
              </w:rPr>
              <w:t>17</w:t>
            </w:r>
            <w:r w:rsidR="00C615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80DFB">
              <w:rPr>
                <w:rFonts w:ascii="Arial" w:hAnsi="Arial" w:cs="Arial"/>
                <w:b/>
                <w:sz w:val="20"/>
                <w:szCs w:val="20"/>
              </w:rPr>
              <w:t>792</w:t>
            </w:r>
          </w:p>
        </w:tc>
      </w:tr>
    </w:tbl>
    <w:p w:rsidR="003327FD" w:rsidRDefault="003327FD" w:rsidP="003327FD">
      <w:pPr>
        <w:spacing w:line="360" w:lineRule="auto"/>
        <w:jc w:val="both"/>
      </w:pPr>
    </w:p>
    <w:p w:rsidR="003327FD" w:rsidRPr="001C428B" w:rsidRDefault="003327FD" w:rsidP="003327F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 xml:space="preserve">Oprócz oświadczeń, Powiatowy Urząd Pracy </w:t>
      </w:r>
      <w:r>
        <w:rPr>
          <w:rFonts w:ascii="Arial" w:hAnsi="Arial" w:cs="Arial"/>
          <w:sz w:val="20"/>
          <w:szCs w:val="20"/>
        </w:rPr>
        <w:t>w Częstochowie w 2021</w:t>
      </w:r>
      <w:r w:rsidRPr="0083692D">
        <w:rPr>
          <w:rFonts w:ascii="Arial" w:hAnsi="Arial" w:cs="Arial"/>
          <w:sz w:val="20"/>
          <w:szCs w:val="20"/>
        </w:rPr>
        <w:t xml:space="preserve"> roku sporządzi</w:t>
      </w:r>
      <w:r>
        <w:rPr>
          <w:rFonts w:ascii="Arial" w:hAnsi="Arial" w:cs="Arial"/>
          <w:sz w:val="20"/>
          <w:szCs w:val="20"/>
        </w:rPr>
        <w:t>ł 770</w:t>
      </w:r>
      <w:r w:rsidRPr="0083692D">
        <w:rPr>
          <w:rFonts w:ascii="Arial" w:hAnsi="Arial" w:cs="Arial"/>
          <w:sz w:val="20"/>
          <w:szCs w:val="20"/>
        </w:rPr>
        <w:t xml:space="preserve"> informacji starosty na temat możliwości zaspokojenia potrzeb kadrowych podmiotu powierzającego wykonywanie pracy cudzoziemcowi w celu wydania zezwolenia na pracę (w niektórych przypadkach także zezwolenia na pobyt) cudzoziemca na terenie naszego kraju na ł</w:t>
      </w:r>
      <w:r>
        <w:rPr>
          <w:rFonts w:ascii="Arial" w:hAnsi="Arial" w:cs="Arial"/>
          <w:sz w:val="20"/>
          <w:szCs w:val="20"/>
        </w:rPr>
        <w:t xml:space="preserve">ączna liczbę 5 990 </w:t>
      </w:r>
      <w:r w:rsidR="000162F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miejsc pracy.</w:t>
      </w:r>
    </w:p>
    <w:p w:rsidR="00544D55" w:rsidRDefault="00544D55" w:rsidP="003327F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327FD" w:rsidRDefault="003327FD" w:rsidP="00544D5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1C428B">
        <w:rPr>
          <w:rFonts w:ascii="Arial" w:hAnsi="Arial" w:cs="Arial"/>
          <w:b/>
          <w:sz w:val="20"/>
          <w:szCs w:val="20"/>
        </w:rPr>
        <w:t>Liczba wydanych informacji starosty</w:t>
      </w:r>
    </w:p>
    <w:p w:rsidR="003327FD" w:rsidRPr="001C428B" w:rsidRDefault="003327FD" w:rsidP="003327F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8114" w:type="dxa"/>
        <w:tblInd w:w="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8"/>
        <w:gridCol w:w="3691"/>
        <w:gridCol w:w="2705"/>
      </w:tblGrid>
      <w:tr w:rsidR="003327FD" w:rsidRPr="0083692D" w:rsidTr="000247E9">
        <w:trPr>
          <w:trHeight w:val="840"/>
        </w:trPr>
        <w:tc>
          <w:tcPr>
            <w:tcW w:w="1718" w:type="dxa"/>
            <w:vMerge w:val="restart"/>
            <w:shd w:val="clear" w:color="auto" w:fill="D9D9D9"/>
            <w:vAlign w:val="center"/>
          </w:tcPr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1C84">
              <w:rPr>
                <w:rFonts w:ascii="Arial" w:hAnsi="Arial" w:cs="Arial"/>
                <w:b/>
                <w:sz w:val="20"/>
                <w:szCs w:val="20"/>
              </w:rPr>
              <w:t>2021 r.</w:t>
            </w:r>
          </w:p>
        </w:tc>
        <w:tc>
          <w:tcPr>
            <w:tcW w:w="3691" w:type="dxa"/>
            <w:shd w:val="clear" w:color="auto" w:fill="D9D9D9"/>
          </w:tcPr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7C1C84" w:rsidRDefault="003327FD" w:rsidP="0002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C84">
              <w:rPr>
                <w:rFonts w:ascii="Arial" w:hAnsi="Arial" w:cs="Arial"/>
                <w:b/>
                <w:sz w:val="20"/>
                <w:szCs w:val="20"/>
              </w:rPr>
              <w:t>Liczba wydanych informacji starosty</w:t>
            </w:r>
          </w:p>
        </w:tc>
        <w:tc>
          <w:tcPr>
            <w:tcW w:w="2705" w:type="dxa"/>
            <w:shd w:val="clear" w:color="auto" w:fill="D9D9D9"/>
          </w:tcPr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1C84">
              <w:rPr>
                <w:rFonts w:ascii="Arial" w:hAnsi="Arial" w:cs="Arial"/>
                <w:b/>
                <w:sz w:val="20"/>
                <w:szCs w:val="20"/>
              </w:rPr>
              <w:t>Liczba miejsc pracy</w:t>
            </w:r>
          </w:p>
        </w:tc>
      </w:tr>
      <w:tr w:rsidR="003327FD" w:rsidRPr="007C1C84" w:rsidTr="000247E9">
        <w:trPr>
          <w:trHeight w:val="648"/>
        </w:trPr>
        <w:tc>
          <w:tcPr>
            <w:tcW w:w="1718" w:type="dxa"/>
            <w:vMerge/>
            <w:shd w:val="clear" w:color="auto" w:fill="D9D9D9"/>
          </w:tcPr>
          <w:p w:rsidR="003327FD" w:rsidRPr="007C1C84" w:rsidRDefault="003327FD" w:rsidP="000247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91" w:type="dxa"/>
            <w:shd w:val="clear" w:color="auto" w:fill="auto"/>
          </w:tcPr>
          <w:p w:rsidR="003327FD" w:rsidRPr="007C1C84" w:rsidRDefault="003327FD" w:rsidP="0002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7C1C84" w:rsidRDefault="003327FD" w:rsidP="0002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C84">
              <w:rPr>
                <w:rFonts w:ascii="Arial" w:hAnsi="Arial" w:cs="Arial"/>
                <w:b/>
                <w:sz w:val="20"/>
                <w:szCs w:val="20"/>
              </w:rPr>
              <w:t>770</w:t>
            </w:r>
          </w:p>
        </w:tc>
        <w:tc>
          <w:tcPr>
            <w:tcW w:w="2705" w:type="dxa"/>
            <w:shd w:val="clear" w:color="auto" w:fill="auto"/>
          </w:tcPr>
          <w:p w:rsidR="003327FD" w:rsidRPr="007C1C84" w:rsidRDefault="003327FD" w:rsidP="0002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27FD" w:rsidRPr="007C1C84" w:rsidRDefault="003327FD" w:rsidP="0002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C84">
              <w:rPr>
                <w:rFonts w:ascii="Arial" w:hAnsi="Arial" w:cs="Arial"/>
                <w:b/>
                <w:sz w:val="20"/>
                <w:szCs w:val="20"/>
              </w:rPr>
              <w:t>5 990</w:t>
            </w:r>
          </w:p>
        </w:tc>
      </w:tr>
    </w:tbl>
    <w:p w:rsidR="003327FD" w:rsidRPr="007C1C84" w:rsidRDefault="003327FD" w:rsidP="003327FD">
      <w:pPr>
        <w:jc w:val="both"/>
        <w:rPr>
          <w:rFonts w:ascii="Times New Roman" w:hAnsi="Times New Roman"/>
          <w:b/>
          <w:sz w:val="24"/>
          <w:szCs w:val="24"/>
        </w:rPr>
      </w:pPr>
    </w:p>
    <w:p w:rsidR="003327FD" w:rsidRDefault="003327FD" w:rsidP="003327FD">
      <w:pPr>
        <w:jc w:val="both"/>
      </w:pPr>
    </w:p>
    <w:p w:rsidR="00EA44CD" w:rsidRDefault="00EA44CD" w:rsidP="003327FD">
      <w:pPr>
        <w:jc w:val="both"/>
      </w:pPr>
    </w:p>
    <w:p w:rsidR="00EA44CD" w:rsidRDefault="00EA44CD" w:rsidP="003327FD">
      <w:pPr>
        <w:jc w:val="both"/>
      </w:pPr>
    </w:p>
    <w:p w:rsidR="00EA44CD" w:rsidRDefault="00EA44CD" w:rsidP="003327FD">
      <w:pPr>
        <w:jc w:val="both"/>
      </w:pPr>
    </w:p>
    <w:p w:rsidR="00EA44CD" w:rsidRDefault="00EA44CD" w:rsidP="003327FD">
      <w:pPr>
        <w:jc w:val="both"/>
      </w:pPr>
    </w:p>
    <w:p w:rsidR="00EA44CD" w:rsidRPr="0083692D" w:rsidRDefault="00EA44CD" w:rsidP="003327FD">
      <w:pPr>
        <w:jc w:val="both"/>
      </w:pPr>
    </w:p>
    <w:p w:rsidR="009E73CE" w:rsidRPr="004E4461" w:rsidRDefault="009E73CE" w:rsidP="009E73CE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34903" w:rsidRDefault="00834903" w:rsidP="00211F1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B2C24">
        <w:rPr>
          <w:rFonts w:ascii="Arial" w:hAnsi="Arial" w:cs="Arial"/>
          <w:b/>
          <w:sz w:val="20"/>
          <w:szCs w:val="20"/>
        </w:rPr>
        <w:lastRenderedPageBreak/>
        <w:t>Sytuacja na</w:t>
      </w:r>
      <w:r>
        <w:rPr>
          <w:rFonts w:ascii="Arial" w:hAnsi="Arial" w:cs="Arial"/>
          <w:b/>
          <w:sz w:val="20"/>
          <w:szCs w:val="20"/>
        </w:rPr>
        <w:t xml:space="preserve"> rynku pracy miasta Częstochowy oraz aktywizacja </w:t>
      </w:r>
      <w:r w:rsidRPr="005B2C24">
        <w:rPr>
          <w:rFonts w:ascii="Arial" w:hAnsi="Arial" w:cs="Arial"/>
          <w:b/>
          <w:sz w:val="20"/>
          <w:szCs w:val="20"/>
        </w:rPr>
        <w:t>osób bezrobotnych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2B02F4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 grudnia 2021 roku</w:t>
      </w:r>
      <w:r w:rsidRPr="005B2C24">
        <w:rPr>
          <w:rFonts w:ascii="Arial" w:hAnsi="Arial" w:cs="Arial"/>
          <w:sz w:val="20"/>
          <w:szCs w:val="20"/>
        </w:rPr>
        <w:t xml:space="preserve"> w Powiatowym Urzędzie Pracy w Częstochowie zarejestrowanych było </w:t>
      </w:r>
      <w:r w:rsidRPr="005B2C2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3 883 </w:t>
      </w:r>
      <w:r w:rsidRPr="005B2C24">
        <w:rPr>
          <w:rFonts w:ascii="Arial" w:hAnsi="Arial" w:cs="Arial"/>
          <w:sz w:val="20"/>
          <w:szCs w:val="20"/>
        </w:rPr>
        <w:t xml:space="preserve">bezrobotnych mieszkańców Częstochowy tj. o </w:t>
      </w:r>
      <w:r>
        <w:rPr>
          <w:rFonts w:ascii="Arial" w:hAnsi="Arial" w:cs="Arial"/>
          <w:sz w:val="20"/>
          <w:szCs w:val="20"/>
        </w:rPr>
        <w:t>849</w:t>
      </w:r>
      <w:r w:rsidRPr="005B2C24">
        <w:rPr>
          <w:rFonts w:ascii="Arial" w:hAnsi="Arial" w:cs="Arial"/>
          <w:sz w:val="20"/>
          <w:szCs w:val="20"/>
        </w:rPr>
        <w:t xml:space="preserve"> (o </w:t>
      </w:r>
      <w:r>
        <w:rPr>
          <w:rFonts w:ascii="Arial" w:hAnsi="Arial" w:cs="Arial"/>
          <w:sz w:val="20"/>
          <w:szCs w:val="20"/>
        </w:rPr>
        <w:t>17,1</w:t>
      </w:r>
      <w:r w:rsidRPr="005B2C24">
        <w:rPr>
          <w:rFonts w:ascii="Arial" w:hAnsi="Arial" w:cs="Arial"/>
          <w:sz w:val="20"/>
          <w:szCs w:val="20"/>
        </w:rPr>
        <w:t xml:space="preserve">%) </w:t>
      </w:r>
      <w:r>
        <w:rPr>
          <w:rFonts w:ascii="Arial" w:hAnsi="Arial" w:cs="Arial"/>
          <w:sz w:val="20"/>
          <w:szCs w:val="20"/>
        </w:rPr>
        <w:t>mniej</w:t>
      </w:r>
      <w:r w:rsidRPr="005B2C24">
        <w:rPr>
          <w:rFonts w:ascii="Arial" w:hAnsi="Arial" w:cs="Arial"/>
          <w:sz w:val="20"/>
          <w:szCs w:val="20"/>
        </w:rPr>
        <w:t xml:space="preserve"> niż przed rokiem. Bezrobotni poprzednio pracujący stanowili 8</w:t>
      </w:r>
      <w:r>
        <w:rPr>
          <w:rFonts w:ascii="Arial" w:hAnsi="Arial" w:cs="Arial"/>
          <w:sz w:val="20"/>
          <w:szCs w:val="20"/>
        </w:rPr>
        <w:t>6,7</w:t>
      </w:r>
      <w:r w:rsidRPr="005B2C24">
        <w:rPr>
          <w:rFonts w:ascii="Arial" w:hAnsi="Arial" w:cs="Arial"/>
          <w:sz w:val="20"/>
          <w:szCs w:val="20"/>
        </w:rPr>
        <w:t>% ogółu zarejestrowanych, a nie posiadający żadnego stażu pracy – 1</w:t>
      </w:r>
      <w:r>
        <w:rPr>
          <w:rFonts w:ascii="Arial" w:hAnsi="Arial" w:cs="Arial"/>
          <w:sz w:val="20"/>
          <w:szCs w:val="20"/>
        </w:rPr>
        <w:t>3,3</w:t>
      </w:r>
      <w:r w:rsidRPr="005B2C24">
        <w:rPr>
          <w:rFonts w:ascii="Arial" w:hAnsi="Arial" w:cs="Arial"/>
          <w:sz w:val="20"/>
          <w:szCs w:val="20"/>
        </w:rPr>
        <w:t>%.</w:t>
      </w:r>
      <w:r>
        <w:rPr>
          <w:rFonts w:ascii="Arial" w:hAnsi="Arial" w:cs="Arial"/>
          <w:sz w:val="20"/>
          <w:szCs w:val="20"/>
        </w:rPr>
        <w:t xml:space="preserve"> Kobiety z terenu Częstochowy zarejestrowane w PUP stanowiły 52,6% ogółu (2 043 osoby) </w:t>
      </w:r>
      <w:r>
        <w:rPr>
          <w:rFonts w:ascii="Arial" w:hAnsi="Arial" w:cs="Arial"/>
          <w:sz w:val="20"/>
          <w:szCs w:val="20"/>
        </w:rPr>
        <w:br/>
        <w:t>a mężczyźni – 47,4% (1 840 osób). Prawo do zasiłku dla bezrobotnych posiadało 549 osób (14,1% bezrobotnych), bez prawa do pobierania zasiłku były 3 334 osoby (85,9%).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2D54A5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21</w:t>
      </w:r>
      <w:r w:rsidRPr="002D54A5">
        <w:rPr>
          <w:rFonts w:ascii="Arial" w:hAnsi="Arial" w:cs="Arial"/>
          <w:sz w:val="20"/>
          <w:szCs w:val="20"/>
        </w:rPr>
        <w:t xml:space="preserve"> roku</w:t>
      </w:r>
      <w:r>
        <w:rPr>
          <w:rFonts w:ascii="Arial" w:hAnsi="Arial" w:cs="Arial"/>
          <w:sz w:val="20"/>
          <w:szCs w:val="20"/>
        </w:rPr>
        <w:t xml:space="preserve"> ze statusem osoby bezrobotnej zarejestrowało się 5 841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</w:t>
      </w:r>
      <w:r w:rsidRPr="002D54A5">
        <w:rPr>
          <w:rFonts w:ascii="Arial" w:hAnsi="Arial" w:cs="Arial"/>
          <w:sz w:val="20"/>
          <w:szCs w:val="20"/>
        </w:rPr>
        <w:t>z Częstochowy (w 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6 975); wśród nich przeważały osoby rejestrujące się po</w:t>
      </w:r>
      <w:r w:rsidRPr="002D54A5">
        <w:rPr>
          <w:rFonts w:ascii="Arial" w:hAnsi="Arial" w:cs="Arial"/>
          <w:sz w:val="20"/>
          <w:szCs w:val="20"/>
        </w:rPr>
        <w:t xml:space="preserve"> raz kolejny – </w:t>
      </w:r>
      <w:r>
        <w:rPr>
          <w:rFonts w:ascii="Arial" w:hAnsi="Arial" w:cs="Arial"/>
          <w:sz w:val="20"/>
          <w:szCs w:val="20"/>
        </w:rPr>
        <w:t xml:space="preserve">4 762 osoby tj. </w:t>
      </w:r>
      <w:r w:rsidRPr="002D54A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1,5% ogółu, natomiast os</w:t>
      </w:r>
      <w:r w:rsidRPr="002D54A5">
        <w:rPr>
          <w:rFonts w:ascii="Arial" w:hAnsi="Arial" w:cs="Arial"/>
          <w:sz w:val="20"/>
          <w:szCs w:val="20"/>
        </w:rPr>
        <w:t>oby rejestrujące się po raz pierwszy stanowiły 1</w:t>
      </w:r>
      <w:r>
        <w:rPr>
          <w:rFonts w:ascii="Arial" w:hAnsi="Arial" w:cs="Arial"/>
          <w:sz w:val="20"/>
          <w:szCs w:val="20"/>
        </w:rPr>
        <w:t>8,5</w:t>
      </w:r>
      <w:r w:rsidRPr="002D54A5">
        <w:rPr>
          <w:rFonts w:ascii="Arial" w:hAnsi="Arial" w:cs="Arial"/>
          <w:sz w:val="20"/>
          <w:szCs w:val="20"/>
        </w:rPr>
        <w:t>% zarejestrowanych</w:t>
      </w:r>
      <w:r>
        <w:rPr>
          <w:rFonts w:ascii="Arial" w:hAnsi="Arial" w:cs="Arial"/>
          <w:sz w:val="20"/>
          <w:szCs w:val="20"/>
        </w:rPr>
        <w:t xml:space="preserve"> (1 079 osób)</w:t>
      </w:r>
      <w:r w:rsidRPr="002D54A5">
        <w:rPr>
          <w:rFonts w:ascii="Arial" w:hAnsi="Arial" w:cs="Arial"/>
          <w:sz w:val="20"/>
          <w:szCs w:val="20"/>
        </w:rPr>
        <w:t xml:space="preserve">. 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ewidencji wyłączonych</w:t>
      </w:r>
      <w:r w:rsidRPr="002D54A5">
        <w:rPr>
          <w:rFonts w:ascii="Arial" w:hAnsi="Arial" w:cs="Arial"/>
          <w:sz w:val="20"/>
          <w:szCs w:val="20"/>
        </w:rPr>
        <w:t xml:space="preserve"> został</w:t>
      </w:r>
      <w:r>
        <w:rPr>
          <w:rFonts w:ascii="Arial" w:hAnsi="Arial" w:cs="Arial"/>
          <w:sz w:val="20"/>
          <w:szCs w:val="20"/>
        </w:rPr>
        <w:t>o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różnych przyczyn  6 690 osób (</w:t>
      </w:r>
      <w:r w:rsidRPr="002D54A5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5 471</w:t>
      </w:r>
      <w:r w:rsidRPr="002D54A5">
        <w:rPr>
          <w:rFonts w:ascii="Arial" w:hAnsi="Arial" w:cs="Arial"/>
          <w:sz w:val="20"/>
          <w:szCs w:val="20"/>
        </w:rPr>
        <w:t xml:space="preserve">). </w:t>
      </w:r>
    </w:p>
    <w:p w:rsidR="000247E9" w:rsidRPr="002D54A5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Najczęstszym powodem</w:t>
      </w:r>
      <w:r w:rsidRPr="005B06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utraty</w:t>
      </w:r>
      <w:r w:rsidRPr="000E5D20">
        <w:rPr>
          <w:rFonts w:ascii="Arial" w:hAnsi="Arial"/>
          <w:sz w:val="20"/>
        </w:rPr>
        <w:t xml:space="preserve"> status</w:t>
      </w:r>
      <w:r>
        <w:rPr>
          <w:rFonts w:ascii="Arial" w:hAnsi="Arial"/>
          <w:sz w:val="20"/>
        </w:rPr>
        <w:t>u</w:t>
      </w:r>
      <w:r w:rsidRPr="000E5D20">
        <w:rPr>
          <w:rFonts w:ascii="Arial" w:hAnsi="Arial"/>
          <w:sz w:val="20"/>
        </w:rPr>
        <w:t xml:space="preserve"> osoby bezrobotnej</w:t>
      </w:r>
      <w:r w:rsidRPr="002D54A5">
        <w:rPr>
          <w:rFonts w:ascii="Arial" w:hAnsi="Arial" w:cs="Arial"/>
          <w:sz w:val="20"/>
          <w:szCs w:val="20"/>
        </w:rPr>
        <w:t xml:space="preserve"> było:</w:t>
      </w:r>
    </w:p>
    <w:p w:rsidR="000247E9" w:rsidRPr="00D35F9F" w:rsidRDefault="000247E9" w:rsidP="000247E9">
      <w:pPr>
        <w:pStyle w:val="Akapitzlist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 xml:space="preserve">podjęcie pracy – </w:t>
      </w:r>
      <w:r>
        <w:rPr>
          <w:rFonts w:ascii="Arial" w:hAnsi="Arial" w:cs="Arial"/>
          <w:sz w:val="20"/>
          <w:szCs w:val="20"/>
        </w:rPr>
        <w:t>4 223</w:t>
      </w:r>
      <w:r w:rsidRPr="00D35F9F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o</w:t>
      </w:r>
      <w:r w:rsidRPr="00D35F9F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 w:rsidRPr="00D35F9F">
        <w:rPr>
          <w:rFonts w:ascii="Arial" w:hAnsi="Arial" w:cs="Arial"/>
          <w:sz w:val="20"/>
          <w:szCs w:val="20"/>
        </w:rPr>
        <w:t xml:space="preserve"> (w 20</w:t>
      </w:r>
      <w:r>
        <w:rPr>
          <w:rFonts w:ascii="Arial" w:hAnsi="Arial" w:cs="Arial"/>
          <w:sz w:val="20"/>
          <w:szCs w:val="20"/>
        </w:rPr>
        <w:t>20</w:t>
      </w:r>
      <w:r w:rsidRPr="00D35F9F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3 641</w:t>
      </w:r>
      <w:r w:rsidRPr="00D35F9F">
        <w:rPr>
          <w:rFonts w:ascii="Arial" w:hAnsi="Arial" w:cs="Arial"/>
          <w:sz w:val="20"/>
          <w:szCs w:val="20"/>
        </w:rPr>
        <w:t>),</w:t>
      </w:r>
    </w:p>
    <w:p w:rsidR="000247E9" w:rsidRDefault="000247E9" w:rsidP="000247E9">
      <w:pPr>
        <w:pStyle w:val="Akapitzlist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>niepo</w:t>
      </w:r>
      <w:r>
        <w:rPr>
          <w:rFonts w:ascii="Arial" w:hAnsi="Arial" w:cs="Arial"/>
          <w:sz w:val="20"/>
          <w:szCs w:val="20"/>
        </w:rPr>
        <w:t>twierdzenie gotowości do pracy - 825 osób</w:t>
      </w:r>
      <w:r w:rsidRPr="00D35F9F">
        <w:rPr>
          <w:rFonts w:ascii="Arial" w:hAnsi="Arial" w:cs="Arial"/>
          <w:sz w:val="20"/>
          <w:szCs w:val="20"/>
        </w:rPr>
        <w:t xml:space="preserve"> (w 20</w:t>
      </w:r>
      <w:r>
        <w:rPr>
          <w:rFonts w:ascii="Arial" w:hAnsi="Arial" w:cs="Arial"/>
          <w:sz w:val="20"/>
          <w:szCs w:val="20"/>
        </w:rPr>
        <w:t>20</w:t>
      </w:r>
      <w:r w:rsidRPr="00D35F9F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 491</w:t>
      </w:r>
      <w:r w:rsidRPr="00D35F9F">
        <w:rPr>
          <w:rFonts w:ascii="Arial" w:hAnsi="Arial" w:cs="Arial"/>
          <w:sz w:val="20"/>
          <w:szCs w:val="20"/>
        </w:rPr>
        <w:t>),</w:t>
      </w:r>
    </w:p>
    <w:p w:rsidR="000247E9" w:rsidRPr="00C91D1B" w:rsidRDefault="000247E9" w:rsidP="000247E9">
      <w:pPr>
        <w:pStyle w:val="Akapitzlist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>dobrowolna rezygnacja ze statusu bezrobotnego –</w:t>
      </w:r>
      <w:r>
        <w:rPr>
          <w:rFonts w:ascii="Arial" w:hAnsi="Arial" w:cs="Arial"/>
          <w:sz w:val="20"/>
          <w:szCs w:val="20"/>
        </w:rPr>
        <w:t xml:space="preserve"> 317 osób (w 2020</w:t>
      </w:r>
      <w:r w:rsidRPr="00D35F9F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305)</w:t>
      </w:r>
      <w:r w:rsidRPr="00D35F9F">
        <w:rPr>
          <w:rFonts w:ascii="Arial" w:hAnsi="Arial" w:cs="Arial"/>
          <w:sz w:val="20"/>
          <w:szCs w:val="20"/>
        </w:rPr>
        <w:t>,</w:t>
      </w:r>
    </w:p>
    <w:p w:rsidR="000247E9" w:rsidRPr="00C91D1B" w:rsidRDefault="000247E9" w:rsidP="000247E9">
      <w:pPr>
        <w:pStyle w:val="Akapitzlist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1D1B">
        <w:rPr>
          <w:rFonts w:ascii="Arial" w:hAnsi="Arial" w:cs="Arial"/>
          <w:sz w:val="20"/>
          <w:szCs w:val="20"/>
        </w:rPr>
        <w:t xml:space="preserve">odmowa bez uzasadnionej przyczyny przyjęcia propozycji odpowiedniej pracy lub innej formy pomocy – 54 osoby (w 2020 r. – 428), </w:t>
      </w:r>
    </w:p>
    <w:p w:rsidR="000247E9" w:rsidRPr="000162FF" w:rsidRDefault="000247E9" w:rsidP="000247E9">
      <w:pPr>
        <w:pStyle w:val="Akapitzlist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1D1B">
        <w:rPr>
          <w:rFonts w:ascii="Arial" w:hAnsi="Arial" w:cs="Arial"/>
          <w:sz w:val="20"/>
          <w:szCs w:val="20"/>
        </w:rPr>
        <w:t>osiągnięcie wieku emerytalnego – 1</w:t>
      </w:r>
      <w:r>
        <w:rPr>
          <w:rFonts w:ascii="Arial" w:hAnsi="Arial" w:cs="Arial"/>
          <w:sz w:val="20"/>
          <w:szCs w:val="20"/>
        </w:rPr>
        <w:t>48</w:t>
      </w:r>
      <w:r w:rsidRPr="00C91D1B">
        <w:rPr>
          <w:rFonts w:ascii="Arial" w:hAnsi="Arial" w:cs="Arial"/>
          <w:sz w:val="20"/>
          <w:szCs w:val="20"/>
        </w:rPr>
        <w:t xml:space="preserve"> (w 20</w:t>
      </w:r>
      <w:r>
        <w:rPr>
          <w:rFonts w:ascii="Arial" w:hAnsi="Arial" w:cs="Arial"/>
          <w:sz w:val="20"/>
          <w:szCs w:val="20"/>
        </w:rPr>
        <w:t>20</w:t>
      </w:r>
      <w:r w:rsidRPr="00C91D1B">
        <w:rPr>
          <w:rFonts w:ascii="Arial" w:hAnsi="Arial" w:cs="Arial"/>
          <w:sz w:val="20"/>
          <w:szCs w:val="20"/>
        </w:rPr>
        <w:t xml:space="preserve"> r. – 13</w:t>
      </w:r>
      <w:r>
        <w:rPr>
          <w:rFonts w:ascii="Arial" w:hAnsi="Arial" w:cs="Arial"/>
          <w:sz w:val="20"/>
          <w:szCs w:val="20"/>
        </w:rPr>
        <w:t>1</w:t>
      </w:r>
      <w:r w:rsidRPr="00C91D1B">
        <w:rPr>
          <w:rFonts w:ascii="Arial" w:hAnsi="Arial" w:cs="Arial"/>
          <w:sz w:val="20"/>
          <w:szCs w:val="20"/>
        </w:rPr>
        <w:t>).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koniec 2021 roku s</w:t>
      </w:r>
      <w:r w:rsidRPr="002D54A5">
        <w:rPr>
          <w:rFonts w:ascii="Arial" w:hAnsi="Arial" w:cs="Arial"/>
          <w:sz w:val="20"/>
          <w:szCs w:val="20"/>
        </w:rPr>
        <w:t xml:space="preserve">tatus osoby będącej w szczególnej sytuacji na rynku pracy posiadało </w:t>
      </w:r>
      <w:r>
        <w:rPr>
          <w:rFonts w:ascii="Arial" w:hAnsi="Arial" w:cs="Arial"/>
          <w:sz w:val="20"/>
          <w:szCs w:val="20"/>
        </w:rPr>
        <w:t xml:space="preserve">3 006 </w:t>
      </w:r>
      <w:r w:rsidRPr="002D54A5">
        <w:rPr>
          <w:rFonts w:ascii="Arial" w:hAnsi="Arial" w:cs="Arial"/>
          <w:sz w:val="20"/>
          <w:szCs w:val="20"/>
        </w:rPr>
        <w:t xml:space="preserve">bezrobotnych mieszkańców Częstochowy, co stanowiło </w:t>
      </w:r>
      <w:r>
        <w:rPr>
          <w:rFonts w:ascii="Arial" w:hAnsi="Arial" w:cs="Arial"/>
          <w:sz w:val="20"/>
          <w:szCs w:val="20"/>
        </w:rPr>
        <w:t>77,4</w:t>
      </w:r>
      <w:r w:rsidRPr="002D54A5">
        <w:rPr>
          <w:rFonts w:ascii="Arial" w:hAnsi="Arial" w:cs="Arial"/>
          <w:sz w:val="20"/>
          <w:szCs w:val="20"/>
        </w:rPr>
        <w:t xml:space="preserve">% </w:t>
      </w:r>
      <w:r>
        <w:rPr>
          <w:rFonts w:ascii="Arial" w:hAnsi="Arial" w:cs="Arial"/>
          <w:sz w:val="20"/>
          <w:szCs w:val="20"/>
        </w:rPr>
        <w:t>wszystkich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bezrobotnych z tego terenu </w:t>
      </w:r>
      <w:r>
        <w:rPr>
          <w:rFonts w:ascii="Arial" w:hAnsi="Arial" w:cs="Arial"/>
          <w:sz w:val="20"/>
          <w:szCs w:val="20"/>
        </w:rPr>
        <w:br/>
        <w:t>(w 2020 r. – 73,6%), w tym: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 w:rsidRPr="0090538B">
        <w:rPr>
          <w:rFonts w:ascii="Arial" w:hAnsi="Arial" w:cs="Arial"/>
          <w:sz w:val="20"/>
          <w:szCs w:val="20"/>
        </w:rPr>
        <w:t xml:space="preserve">osoby </w:t>
      </w:r>
      <w:r>
        <w:rPr>
          <w:rFonts w:ascii="Arial" w:hAnsi="Arial" w:cs="Arial"/>
          <w:sz w:val="20"/>
          <w:szCs w:val="20"/>
        </w:rPr>
        <w:t>bezrobotne do 30 roku życia – 16% ogółu bezrobotnych (621 osób),</w:t>
      </w:r>
    </w:p>
    <w:p w:rsidR="000247E9" w:rsidRDefault="000247E9" w:rsidP="000247E9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 do 25 roku życia – 6,5% ogółu (254 osoby),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 w:rsidRPr="00047E65">
        <w:rPr>
          <w:rFonts w:ascii="Arial" w:hAnsi="Arial" w:cs="Arial"/>
          <w:sz w:val="20"/>
          <w:szCs w:val="20"/>
        </w:rPr>
        <w:t xml:space="preserve">osoby długotrwale bezrobotne – </w:t>
      </w:r>
      <w:r>
        <w:rPr>
          <w:rFonts w:ascii="Arial" w:hAnsi="Arial" w:cs="Arial"/>
          <w:sz w:val="20"/>
          <w:szCs w:val="20"/>
        </w:rPr>
        <w:t>46,3% ogółu (1 797 osób),</w:t>
      </w:r>
    </w:p>
    <w:p w:rsidR="000247E9" w:rsidRPr="00047E65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 w:rsidRPr="00047E65">
        <w:rPr>
          <w:rFonts w:ascii="Arial" w:hAnsi="Arial" w:cs="Arial"/>
          <w:sz w:val="20"/>
          <w:szCs w:val="20"/>
        </w:rPr>
        <w:t xml:space="preserve">osoby powyżej 50 roku życia – </w:t>
      </w:r>
      <w:r>
        <w:rPr>
          <w:rFonts w:ascii="Arial" w:hAnsi="Arial" w:cs="Arial"/>
          <w:sz w:val="20"/>
          <w:szCs w:val="20"/>
        </w:rPr>
        <w:t>32,8% ogółu (1 273 osoby),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korzystające ze świadczeń z pomocy społecznej – 0,1% ogółu ( osoby),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do 6 roku życia – 11,6% ogółu (450 osób),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niepełnosprawne do 18 roku życia–0,2% ogółu</w:t>
      </w:r>
      <w:r>
        <w:rPr>
          <w:rFonts w:ascii="Arial" w:hAnsi="Arial" w:cs="Arial"/>
          <w:sz w:val="20"/>
          <w:szCs w:val="20"/>
        </w:rPr>
        <w:br/>
        <w:t>(7 osób),</w:t>
      </w:r>
    </w:p>
    <w:p w:rsidR="000247E9" w:rsidRDefault="000247E9" w:rsidP="000247E9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niepełnosprawni –13,5% ogółu (523 osoby).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CE5441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analizy bezrobocia w Częstochowie pod względem wykształcenia, </w:t>
      </w:r>
      <w:r w:rsidRPr="006D0CE7">
        <w:rPr>
          <w:rFonts w:ascii="Arial" w:hAnsi="Arial" w:cs="Arial"/>
          <w:sz w:val="20"/>
          <w:szCs w:val="20"/>
        </w:rPr>
        <w:t>wieku</w:t>
      </w:r>
      <w:r>
        <w:rPr>
          <w:rFonts w:ascii="Arial" w:hAnsi="Arial" w:cs="Arial"/>
          <w:sz w:val="20"/>
          <w:szCs w:val="20"/>
        </w:rPr>
        <w:t>, stażu pracy i czasu pozostawania bez pracy zarejestrowanych osób wynika, że 43,2</w:t>
      </w:r>
      <w:r w:rsidRPr="00800551">
        <w:rPr>
          <w:rFonts w:ascii="Arial" w:hAnsi="Arial" w:cs="Arial"/>
          <w:sz w:val="20"/>
          <w:szCs w:val="20"/>
        </w:rPr>
        <w:t xml:space="preserve">% bezrobotnych posiadało </w:t>
      </w:r>
      <w:r>
        <w:rPr>
          <w:rFonts w:ascii="Arial" w:hAnsi="Arial" w:cs="Arial"/>
          <w:sz w:val="20"/>
          <w:szCs w:val="20"/>
        </w:rPr>
        <w:t xml:space="preserve">wykształcenie niższe niż średnie. I tak wykształcenie </w:t>
      </w:r>
      <w:r w:rsidRPr="00800551">
        <w:rPr>
          <w:rFonts w:ascii="Arial" w:hAnsi="Arial" w:cs="Arial"/>
          <w:sz w:val="20"/>
          <w:szCs w:val="20"/>
        </w:rPr>
        <w:t>zasadnicze zawodowe</w:t>
      </w:r>
      <w:r>
        <w:rPr>
          <w:rFonts w:ascii="Arial" w:hAnsi="Arial" w:cs="Arial"/>
          <w:sz w:val="20"/>
          <w:szCs w:val="20"/>
        </w:rPr>
        <w:t>/branżowe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posiadało 19,5% bezrobotnych a</w:t>
      </w:r>
      <w:r w:rsidRPr="00800551">
        <w:rPr>
          <w:rFonts w:ascii="Arial" w:hAnsi="Arial" w:cs="Arial"/>
          <w:sz w:val="20"/>
          <w:szCs w:val="20"/>
        </w:rPr>
        <w:t xml:space="preserve"> gimnazjalne</w:t>
      </w:r>
      <w:r>
        <w:rPr>
          <w:rFonts w:ascii="Arial" w:hAnsi="Arial" w:cs="Arial"/>
          <w:sz w:val="20"/>
          <w:szCs w:val="20"/>
        </w:rPr>
        <w:t>/podstawowe i poniżej -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23,7</w:t>
      </w:r>
      <w:r w:rsidRPr="0080055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.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kolei w</w:t>
      </w:r>
      <w:r w:rsidRPr="00800551">
        <w:rPr>
          <w:rFonts w:ascii="Arial" w:hAnsi="Arial" w:cs="Arial"/>
          <w:sz w:val="20"/>
          <w:szCs w:val="20"/>
        </w:rPr>
        <w:t xml:space="preserve">ykształceniem policealnym i średnim </w:t>
      </w:r>
      <w:r>
        <w:rPr>
          <w:rFonts w:ascii="Arial" w:hAnsi="Arial" w:cs="Arial"/>
          <w:sz w:val="20"/>
          <w:szCs w:val="20"/>
        </w:rPr>
        <w:t>zawodowym/branżowym legitymowało się 24,1% bezrobotnych, średnim ogólnokształcącym – 10,3%, a wyższym - 22,4% </w:t>
      </w:r>
      <w:r w:rsidRPr="0080055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CE5441">
        <w:rPr>
          <w:rFonts w:ascii="Arial" w:hAnsi="Arial" w:cs="Arial"/>
          <w:sz w:val="20"/>
          <w:szCs w:val="20"/>
        </w:rPr>
        <w:t xml:space="preserve">Wśród zarejestrowanych przeważały osoby </w:t>
      </w:r>
      <w:r>
        <w:rPr>
          <w:rFonts w:ascii="Arial" w:hAnsi="Arial" w:cs="Arial"/>
          <w:sz w:val="20"/>
          <w:szCs w:val="20"/>
        </w:rPr>
        <w:br/>
      </w:r>
      <w:r w:rsidRPr="00CE5441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 xml:space="preserve">wieku </w:t>
      </w:r>
      <w:r w:rsidRPr="00CE5441">
        <w:rPr>
          <w:rFonts w:ascii="Arial" w:hAnsi="Arial" w:cs="Arial"/>
          <w:sz w:val="20"/>
          <w:szCs w:val="20"/>
        </w:rPr>
        <w:t xml:space="preserve">od </w:t>
      </w:r>
      <w:r>
        <w:rPr>
          <w:rFonts w:ascii="Arial" w:hAnsi="Arial" w:cs="Arial"/>
          <w:sz w:val="20"/>
          <w:szCs w:val="20"/>
        </w:rPr>
        <w:t>3</w:t>
      </w:r>
      <w:r w:rsidRPr="00CE5441">
        <w:rPr>
          <w:rFonts w:ascii="Arial" w:hAnsi="Arial" w:cs="Arial"/>
          <w:sz w:val="20"/>
          <w:szCs w:val="20"/>
        </w:rPr>
        <w:t xml:space="preserve">5 do </w:t>
      </w:r>
      <w:r>
        <w:rPr>
          <w:rFonts w:ascii="Arial" w:hAnsi="Arial" w:cs="Arial"/>
          <w:sz w:val="20"/>
          <w:szCs w:val="20"/>
        </w:rPr>
        <w:t>4</w:t>
      </w:r>
      <w:r w:rsidRPr="00CE5441">
        <w:rPr>
          <w:rFonts w:ascii="Arial" w:hAnsi="Arial" w:cs="Arial"/>
          <w:sz w:val="20"/>
          <w:szCs w:val="20"/>
        </w:rPr>
        <w:t>4 lat - 2</w:t>
      </w:r>
      <w:r>
        <w:rPr>
          <w:rFonts w:ascii="Arial" w:hAnsi="Arial" w:cs="Arial"/>
          <w:sz w:val="20"/>
          <w:szCs w:val="20"/>
        </w:rPr>
        <w:t>8</w:t>
      </w:r>
      <w:r w:rsidRPr="00CE544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6</w:t>
      </w:r>
      <w:r w:rsidRPr="00CE5441">
        <w:rPr>
          <w:rFonts w:ascii="Arial" w:hAnsi="Arial" w:cs="Arial"/>
          <w:sz w:val="20"/>
          <w:szCs w:val="20"/>
        </w:rPr>
        <w:t xml:space="preserve">% zarejestrowanych </w:t>
      </w:r>
      <w:r>
        <w:rPr>
          <w:rFonts w:ascii="Arial" w:hAnsi="Arial" w:cs="Arial"/>
          <w:sz w:val="20"/>
          <w:szCs w:val="20"/>
        </w:rPr>
        <w:t>a następnie</w:t>
      </w:r>
      <w:r w:rsidRPr="00CE54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wieku </w:t>
      </w:r>
      <w:r w:rsidRPr="00CE5441">
        <w:rPr>
          <w:rFonts w:ascii="Arial" w:hAnsi="Arial" w:cs="Arial"/>
          <w:sz w:val="20"/>
          <w:szCs w:val="20"/>
        </w:rPr>
        <w:t xml:space="preserve">od </w:t>
      </w:r>
      <w:r>
        <w:rPr>
          <w:rFonts w:ascii="Arial" w:hAnsi="Arial" w:cs="Arial"/>
          <w:sz w:val="20"/>
          <w:szCs w:val="20"/>
        </w:rPr>
        <w:t>45</w:t>
      </w:r>
      <w:r w:rsidRPr="00CE5441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5</w:t>
      </w:r>
      <w:r w:rsidRPr="00CE5441">
        <w:rPr>
          <w:rFonts w:ascii="Arial" w:hAnsi="Arial" w:cs="Arial"/>
          <w:sz w:val="20"/>
          <w:szCs w:val="20"/>
        </w:rPr>
        <w:t>4 lat - 2</w:t>
      </w:r>
      <w:r>
        <w:rPr>
          <w:rFonts w:ascii="Arial" w:hAnsi="Arial" w:cs="Arial"/>
          <w:sz w:val="20"/>
          <w:szCs w:val="20"/>
        </w:rPr>
        <w:t>2</w:t>
      </w:r>
      <w:r w:rsidRPr="00CE544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7</w:t>
      </w:r>
      <w:r w:rsidRPr="00CE5441">
        <w:rPr>
          <w:rFonts w:ascii="Arial" w:hAnsi="Arial" w:cs="Arial"/>
          <w:sz w:val="20"/>
          <w:szCs w:val="20"/>
        </w:rPr>
        <w:t xml:space="preserve">%. </w:t>
      </w:r>
      <w:r>
        <w:rPr>
          <w:rFonts w:ascii="Arial" w:hAnsi="Arial" w:cs="Arial"/>
          <w:sz w:val="20"/>
          <w:szCs w:val="20"/>
        </w:rPr>
        <w:lastRenderedPageBreak/>
        <w:t>Wysoki był również u</w:t>
      </w:r>
      <w:r w:rsidRPr="00CE5441">
        <w:rPr>
          <w:rFonts w:ascii="Arial" w:hAnsi="Arial" w:cs="Arial"/>
          <w:sz w:val="20"/>
          <w:szCs w:val="20"/>
        </w:rPr>
        <w:t xml:space="preserve">dział osób w wieku od </w:t>
      </w:r>
      <w:r>
        <w:rPr>
          <w:rFonts w:ascii="Arial" w:hAnsi="Arial" w:cs="Arial"/>
          <w:sz w:val="20"/>
          <w:szCs w:val="20"/>
        </w:rPr>
        <w:t>25</w:t>
      </w:r>
      <w:r w:rsidRPr="00CE5441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34</w:t>
      </w:r>
      <w:r w:rsidRPr="00CE5441">
        <w:rPr>
          <w:rFonts w:ascii="Arial" w:hAnsi="Arial" w:cs="Arial"/>
          <w:sz w:val="20"/>
          <w:szCs w:val="20"/>
        </w:rPr>
        <w:t xml:space="preserve"> lat</w:t>
      </w:r>
      <w:r>
        <w:rPr>
          <w:rFonts w:ascii="Arial" w:hAnsi="Arial" w:cs="Arial"/>
          <w:sz w:val="20"/>
          <w:szCs w:val="20"/>
        </w:rPr>
        <w:t xml:space="preserve"> i </w:t>
      </w:r>
      <w:r w:rsidRPr="00CE5441">
        <w:rPr>
          <w:rFonts w:ascii="Arial" w:hAnsi="Arial" w:cs="Arial"/>
          <w:sz w:val="20"/>
          <w:szCs w:val="20"/>
        </w:rPr>
        <w:t xml:space="preserve"> wynosił </w:t>
      </w:r>
      <w:r>
        <w:rPr>
          <w:rFonts w:ascii="Arial" w:hAnsi="Arial" w:cs="Arial"/>
          <w:sz w:val="20"/>
          <w:szCs w:val="20"/>
        </w:rPr>
        <w:t>21,5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. Z kolei o</w:t>
      </w:r>
      <w:r w:rsidRPr="00CE5441">
        <w:rPr>
          <w:rFonts w:ascii="Arial" w:hAnsi="Arial" w:cs="Arial"/>
          <w:sz w:val="20"/>
          <w:szCs w:val="20"/>
        </w:rPr>
        <w:t xml:space="preserve">soby młode do 25 roku życia stanowiły </w:t>
      </w:r>
      <w:r>
        <w:rPr>
          <w:rFonts w:ascii="Arial" w:hAnsi="Arial" w:cs="Arial"/>
          <w:sz w:val="20"/>
          <w:szCs w:val="20"/>
        </w:rPr>
        <w:t>6,6%</w:t>
      </w:r>
      <w:r w:rsidRPr="00CE5441">
        <w:rPr>
          <w:rFonts w:ascii="Arial" w:hAnsi="Arial" w:cs="Arial"/>
          <w:sz w:val="20"/>
          <w:szCs w:val="20"/>
        </w:rPr>
        <w:t xml:space="preserve"> ogółu.</w:t>
      </w:r>
      <w:r>
        <w:rPr>
          <w:rFonts w:ascii="Arial" w:hAnsi="Arial" w:cs="Arial"/>
          <w:sz w:val="20"/>
          <w:szCs w:val="20"/>
        </w:rPr>
        <w:t xml:space="preserve"> Natomiast osoby starsze tj. </w:t>
      </w:r>
      <w:r w:rsidRPr="00CE5441">
        <w:rPr>
          <w:rFonts w:ascii="Arial" w:hAnsi="Arial" w:cs="Arial"/>
          <w:sz w:val="20"/>
          <w:szCs w:val="20"/>
        </w:rPr>
        <w:t xml:space="preserve">powyżej 55 roku życia </w:t>
      </w:r>
      <w:r>
        <w:rPr>
          <w:rFonts w:ascii="Arial" w:hAnsi="Arial" w:cs="Arial"/>
          <w:sz w:val="20"/>
          <w:szCs w:val="20"/>
        </w:rPr>
        <w:t>stanowiły 20,6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wszystkich zarejestrowanych</w:t>
      </w:r>
      <w:r w:rsidRPr="00CE5441">
        <w:rPr>
          <w:rFonts w:ascii="Arial" w:hAnsi="Arial" w:cs="Arial"/>
          <w:sz w:val="20"/>
          <w:szCs w:val="20"/>
        </w:rPr>
        <w:t xml:space="preserve">. Pod względem długości stażu pracy: </w:t>
      </w:r>
      <w:r>
        <w:rPr>
          <w:rFonts w:ascii="Arial" w:hAnsi="Arial" w:cs="Arial"/>
          <w:sz w:val="20"/>
          <w:szCs w:val="20"/>
        </w:rPr>
        <w:t>40,7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bezrobotnych </w:t>
      </w:r>
      <w:r w:rsidRPr="00CE5441">
        <w:rPr>
          <w:rFonts w:ascii="Arial" w:hAnsi="Arial" w:cs="Arial"/>
          <w:sz w:val="20"/>
          <w:szCs w:val="20"/>
        </w:rPr>
        <w:t xml:space="preserve">posiadało staż pracy krótszy niż 5 lat, </w:t>
      </w:r>
      <w:r>
        <w:rPr>
          <w:rFonts w:ascii="Arial" w:hAnsi="Arial" w:cs="Arial"/>
          <w:sz w:val="20"/>
          <w:szCs w:val="20"/>
        </w:rPr>
        <w:t>15,4</w:t>
      </w:r>
      <w:r w:rsidRPr="00CE5441">
        <w:rPr>
          <w:rFonts w:ascii="Arial" w:hAnsi="Arial" w:cs="Arial"/>
          <w:sz w:val="20"/>
          <w:szCs w:val="20"/>
        </w:rPr>
        <w:t>% b</w:t>
      </w:r>
      <w:r>
        <w:rPr>
          <w:rFonts w:ascii="Arial" w:hAnsi="Arial" w:cs="Arial"/>
          <w:sz w:val="20"/>
          <w:szCs w:val="20"/>
        </w:rPr>
        <w:t>ezrobotnych posiadało staż pracy</w:t>
      </w:r>
      <w:r w:rsidRPr="00CE5441">
        <w:rPr>
          <w:rFonts w:ascii="Arial" w:hAnsi="Arial" w:cs="Arial"/>
          <w:sz w:val="20"/>
          <w:szCs w:val="20"/>
        </w:rPr>
        <w:t xml:space="preserve"> od 5 do 10 lat, </w:t>
      </w:r>
      <w:r>
        <w:rPr>
          <w:rFonts w:ascii="Arial" w:hAnsi="Arial" w:cs="Arial"/>
          <w:sz w:val="20"/>
          <w:szCs w:val="20"/>
        </w:rPr>
        <w:t>15,8</w:t>
      </w:r>
      <w:r w:rsidRPr="00CE5441">
        <w:rPr>
          <w:rFonts w:ascii="Arial" w:hAnsi="Arial" w:cs="Arial"/>
          <w:sz w:val="20"/>
          <w:szCs w:val="20"/>
        </w:rPr>
        <w:t>% - staż pracy od 10 do 20 lat</w:t>
      </w:r>
      <w:r>
        <w:rPr>
          <w:rFonts w:ascii="Arial" w:hAnsi="Arial" w:cs="Arial"/>
          <w:sz w:val="20"/>
          <w:szCs w:val="20"/>
        </w:rPr>
        <w:t>,</w:t>
      </w:r>
      <w:r w:rsidRPr="00CE5441">
        <w:rPr>
          <w:rFonts w:ascii="Arial" w:hAnsi="Arial" w:cs="Arial"/>
          <w:sz w:val="20"/>
          <w:szCs w:val="20"/>
        </w:rPr>
        <w:t xml:space="preserve"> a bezrobotni z ponad 20-letnim doświadczeniem zawodowym stanowili 1</w:t>
      </w:r>
      <w:r>
        <w:rPr>
          <w:rFonts w:ascii="Arial" w:hAnsi="Arial" w:cs="Arial"/>
          <w:sz w:val="20"/>
          <w:szCs w:val="20"/>
        </w:rPr>
        <w:t>4,9</w:t>
      </w:r>
      <w:r w:rsidRPr="00CE5441">
        <w:rPr>
          <w:rFonts w:ascii="Arial" w:hAnsi="Arial" w:cs="Arial"/>
          <w:sz w:val="20"/>
          <w:szCs w:val="20"/>
        </w:rPr>
        <w:t>% ogółu bezrobotnych.</w:t>
      </w:r>
      <w:r>
        <w:rPr>
          <w:rFonts w:ascii="Arial" w:hAnsi="Arial" w:cs="Arial"/>
          <w:sz w:val="20"/>
          <w:szCs w:val="20"/>
        </w:rPr>
        <w:t xml:space="preserve"> Bez</w:t>
      </w:r>
      <w:r w:rsidRPr="00CE5441">
        <w:rPr>
          <w:rFonts w:ascii="Arial" w:hAnsi="Arial" w:cs="Arial"/>
          <w:sz w:val="20"/>
          <w:szCs w:val="20"/>
        </w:rPr>
        <w:t xml:space="preserve"> stażu pracy </w:t>
      </w:r>
      <w:r>
        <w:rPr>
          <w:rFonts w:ascii="Arial" w:hAnsi="Arial" w:cs="Arial"/>
          <w:sz w:val="20"/>
          <w:szCs w:val="20"/>
        </w:rPr>
        <w:t>zarejestrowanych było 13,2%</w:t>
      </w:r>
      <w:r w:rsidRPr="00CE54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wszystkich</w:t>
      </w:r>
      <w:r w:rsidRPr="00CE5441">
        <w:rPr>
          <w:rFonts w:ascii="Arial" w:hAnsi="Arial" w:cs="Arial"/>
          <w:sz w:val="20"/>
          <w:szCs w:val="20"/>
        </w:rPr>
        <w:t xml:space="preserve"> bezrobotnych</w:t>
      </w:r>
      <w:r>
        <w:rPr>
          <w:rFonts w:ascii="Arial" w:hAnsi="Arial" w:cs="Arial"/>
          <w:sz w:val="20"/>
          <w:szCs w:val="20"/>
        </w:rPr>
        <w:t xml:space="preserve"> z Częstochowy.</w:t>
      </w:r>
    </w:p>
    <w:p w:rsidR="000247E9" w:rsidRPr="00FC7516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B3A1F">
        <w:rPr>
          <w:rFonts w:ascii="Arial" w:hAnsi="Arial" w:cs="Arial"/>
          <w:sz w:val="20"/>
          <w:szCs w:val="20"/>
        </w:rPr>
        <w:t>W końcu 20</w:t>
      </w:r>
      <w:r>
        <w:rPr>
          <w:rFonts w:ascii="Arial" w:hAnsi="Arial" w:cs="Arial"/>
          <w:sz w:val="20"/>
          <w:szCs w:val="20"/>
        </w:rPr>
        <w:t>21</w:t>
      </w:r>
      <w:r w:rsidRPr="009B3A1F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39,9%</w:t>
      </w:r>
      <w:r w:rsidRPr="009B3A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wszystkich </w:t>
      </w:r>
      <w:r w:rsidRPr="009B3A1F">
        <w:rPr>
          <w:rFonts w:ascii="Arial" w:hAnsi="Arial" w:cs="Arial"/>
          <w:sz w:val="20"/>
          <w:szCs w:val="20"/>
        </w:rPr>
        <w:t xml:space="preserve">bezrobotnych </w:t>
      </w:r>
      <w:r>
        <w:rPr>
          <w:rFonts w:ascii="Arial" w:hAnsi="Arial" w:cs="Arial"/>
          <w:sz w:val="20"/>
          <w:szCs w:val="20"/>
        </w:rPr>
        <w:t xml:space="preserve">(1 549 osób) </w:t>
      </w:r>
      <w:r w:rsidRPr="009B3A1F">
        <w:rPr>
          <w:rFonts w:ascii="Arial" w:hAnsi="Arial" w:cs="Arial"/>
          <w:sz w:val="20"/>
          <w:szCs w:val="20"/>
        </w:rPr>
        <w:t xml:space="preserve">pozostawało bez pracy dłużej niż </w:t>
      </w:r>
      <w:r>
        <w:rPr>
          <w:rFonts w:ascii="Arial" w:hAnsi="Arial" w:cs="Arial"/>
          <w:sz w:val="20"/>
          <w:szCs w:val="20"/>
        </w:rPr>
        <w:t>1 rok,</w:t>
      </w:r>
      <w:r w:rsidRPr="009B3A1F">
        <w:rPr>
          <w:rFonts w:ascii="Arial" w:hAnsi="Arial" w:cs="Arial"/>
          <w:sz w:val="20"/>
          <w:szCs w:val="20"/>
        </w:rPr>
        <w:t xml:space="preserve"> w tym </w:t>
      </w:r>
      <w:r>
        <w:rPr>
          <w:rFonts w:ascii="Arial" w:hAnsi="Arial" w:cs="Arial"/>
          <w:sz w:val="20"/>
          <w:szCs w:val="20"/>
        </w:rPr>
        <w:t>43,4% (672) stanowiły</w:t>
      </w:r>
      <w:r w:rsidRPr="009B3A1F">
        <w:rPr>
          <w:rFonts w:ascii="Arial" w:hAnsi="Arial" w:cs="Arial"/>
          <w:sz w:val="20"/>
          <w:szCs w:val="20"/>
        </w:rPr>
        <w:t xml:space="preserve"> osoby pozostające w rejestrze PUP dłużej niż 2 lata</w:t>
      </w:r>
      <w:r>
        <w:rPr>
          <w:rFonts w:ascii="Arial" w:hAnsi="Arial" w:cs="Arial"/>
          <w:sz w:val="20"/>
          <w:szCs w:val="20"/>
        </w:rPr>
        <w:t>.</w:t>
      </w:r>
      <w:r w:rsidRPr="009B3A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Osoby pozostające bez pracy do 6 miesięcy stanowiły 42,3% bezrobotnych a od 6 do 12 miesięcy – 17,8%.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FC7516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21 roku</w:t>
      </w:r>
      <w:r w:rsidRPr="00FC7516">
        <w:rPr>
          <w:rFonts w:ascii="Arial" w:hAnsi="Arial" w:cs="Arial"/>
          <w:sz w:val="20"/>
          <w:szCs w:val="20"/>
        </w:rPr>
        <w:t xml:space="preserve"> pracodawcy z terenu Częstochowy zgłosili </w:t>
      </w:r>
      <w:r>
        <w:rPr>
          <w:rFonts w:ascii="Arial" w:hAnsi="Arial" w:cs="Arial"/>
          <w:sz w:val="20"/>
          <w:szCs w:val="20"/>
        </w:rPr>
        <w:t>6 841 wolnych miejsc pracy i miejsc aktywizacji zawodowej</w:t>
      </w:r>
      <w:r w:rsidRPr="00FC7516">
        <w:rPr>
          <w:rFonts w:ascii="Arial" w:hAnsi="Arial" w:cs="Arial"/>
          <w:sz w:val="20"/>
          <w:szCs w:val="20"/>
        </w:rPr>
        <w:t xml:space="preserve"> (w 20</w:t>
      </w:r>
      <w:r>
        <w:rPr>
          <w:rFonts w:ascii="Arial" w:hAnsi="Arial" w:cs="Arial"/>
          <w:sz w:val="20"/>
          <w:szCs w:val="20"/>
        </w:rPr>
        <w:t>20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5 228</w:t>
      </w:r>
      <w:r w:rsidRPr="00FC751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Z sektora publicznego wpłynęły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283</w:t>
      </w:r>
      <w:r w:rsidRPr="00FC7516">
        <w:rPr>
          <w:rFonts w:ascii="Arial" w:hAnsi="Arial" w:cs="Arial"/>
          <w:sz w:val="20"/>
          <w:szCs w:val="20"/>
        </w:rPr>
        <w:t xml:space="preserve"> ofert</w:t>
      </w:r>
      <w:r>
        <w:rPr>
          <w:rFonts w:ascii="Arial" w:hAnsi="Arial" w:cs="Arial"/>
          <w:sz w:val="20"/>
          <w:szCs w:val="20"/>
        </w:rPr>
        <w:t>y</w:t>
      </w:r>
      <w:r w:rsidRPr="00FC7516">
        <w:rPr>
          <w:rFonts w:ascii="Arial" w:hAnsi="Arial" w:cs="Arial"/>
          <w:sz w:val="20"/>
          <w:szCs w:val="20"/>
        </w:rPr>
        <w:t xml:space="preserve"> pracy (</w:t>
      </w:r>
      <w:r>
        <w:rPr>
          <w:rFonts w:ascii="Arial" w:hAnsi="Arial" w:cs="Arial"/>
          <w:sz w:val="20"/>
          <w:szCs w:val="20"/>
        </w:rPr>
        <w:t>4,1</w:t>
      </w:r>
      <w:r w:rsidRPr="00FC7516">
        <w:rPr>
          <w:rFonts w:ascii="Arial" w:hAnsi="Arial" w:cs="Arial"/>
          <w:sz w:val="20"/>
          <w:szCs w:val="20"/>
        </w:rPr>
        <w:t xml:space="preserve">% ogółu), z sektora prywatnego – </w:t>
      </w:r>
      <w:r>
        <w:rPr>
          <w:rFonts w:ascii="Arial" w:hAnsi="Arial" w:cs="Arial"/>
          <w:sz w:val="20"/>
          <w:szCs w:val="20"/>
        </w:rPr>
        <w:t>6 558</w:t>
      </w:r>
      <w:r w:rsidRPr="00FC7516">
        <w:rPr>
          <w:rFonts w:ascii="Arial" w:hAnsi="Arial" w:cs="Arial"/>
          <w:sz w:val="20"/>
          <w:szCs w:val="20"/>
        </w:rPr>
        <w:t xml:space="preserve"> (9</w:t>
      </w:r>
      <w:r>
        <w:rPr>
          <w:rFonts w:ascii="Arial" w:hAnsi="Arial" w:cs="Arial"/>
          <w:sz w:val="20"/>
          <w:szCs w:val="20"/>
        </w:rPr>
        <w:t>5,9%). Miejsca subsydiowane (836)</w:t>
      </w:r>
      <w:r w:rsidRPr="00FC7516">
        <w:rPr>
          <w:rFonts w:ascii="Arial" w:hAnsi="Arial" w:cs="Arial"/>
          <w:sz w:val="20"/>
          <w:szCs w:val="20"/>
        </w:rPr>
        <w:t xml:space="preserve"> stanowiły </w:t>
      </w:r>
      <w:r>
        <w:rPr>
          <w:rFonts w:ascii="Arial" w:hAnsi="Arial" w:cs="Arial"/>
          <w:sz w:val="20"/>
          <w:szCs w:val="20"/>
        </w:rPr>
        <w:t>12,2</w:t>
      </w:r>
      <w:r w:rsidRPr="00FC7516">
        <w:rPr>
          <w:rFonts w:ascii="Arial" w:hAnsi="Arial" w:cs="Arial"/>
          <w:sz w:val="20"/>
          <w:szCs w:val="20"/>
        </w:rPr>
        <w:t>% ogółu zgłoszonych miejsc pracy z Częstochowy.</w:t>
      </w:r>
      <w:r>
        <w:rPr>
          <w:rFonts w:ascii="Arial" w:hAnsi="Arial" w:cs="Arial"/>
          <w:sz w:val="20"/>
          <w:szCs w:val="20"/>
        </w:rPr>
        <w:t xml:space="preserve"> Dla osób niepełnosprawnych pracodawcy zgłosili 103 wolne miejsca pracy.</w:t>
      </w:r>
    </w:p>
    <w:p w:rsidR="000247E9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47E9" w:rsidRPr="00FC7516" w:rsidRDefault="000247E9" w:rsidP="000247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Aktywizacją zawodową objętych zostało </w:t>
      </w:r>
      <w:r w:rsidRPr="00FC7516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>2021 r.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707</w:t>
      </w:r>
      <w:r w:rsidRPr="00FC7516">
        <w:rPr>
          <w:rFonts w:ascii="Arial" w:hAnsi="Arial" w:cs="Arial"/>
          <w:sz w:val="20"/>
          <w:szCs w:val="20"/>
        </w:rPr>
        <w:t xml:space="preserve"> bezrobotnych mieszkańców Częstochowy </w:t>
      </w:r>
      <w:r>
        <w:rPr>
          <w:rFonts w:ascii="Arial" w:hAnsi="Arial" w:cs="Arial"/>
          <w:sz w:val="20"/>
          <w:szCs w:val="20"/>
        </w:rPr>
        <w:br/>
      </w:r>
      <w:r w:rsidRPr="00FC7516">
        <w:rPr>
          <w:rFonts w:ascii="Arial" w:hAnsi="Arial" w:cs="Arial"/>
          <w:sz w:val="20"/>
          <w:szCs w:val="20"/>
        </w:rPr>
        <w:t>(w 20</w:t>
      </w:r>
      <w:r>
        <w:rPr>
          <w:rFonts w:ascii="Arial" w:hAnsi="Arial" w:cs="Arial"/>
          <w:sz w:val="20"/>
          <w:szCs w:val="20"/>
        </w:rPr>
        <w:t>20</w:t>
      </w:r>
      <w:r w:rsidRPr="00FC7516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534 </w:t>
      </w:r>
      <w:r w:rsidRPr="00FC7516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o</w:t>
      </w:r>
      <w:r w:rsidRPr="00FC7516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 w:rsidRPr="00FC7516">
        <w:rPr>
          <w:rFonts w:ascii="Arial" w:hAnsi="Arial" w:cs="Arial"/>
          <w:sz w:val="20"/>
          <w:szCs w:val="20"/>
        </w:rPr>
        <w:t>), którzy skorzystali z:</w:t>
      </w:r>
    </w:p>
    <w:p w:rsidR="000247E9" w:rsidRPr="00FC7516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prac interwencyjnych – </w:t>
      </w:r>
      <w:r>
        <w:rPr>
          <w:rFonts w:ascii="Arial" w:hAnsi="Arial" w:cs="Arial"/>
          <w:sz w:val="20"/>
          <w:szCs w:val="20"/>
        </w:rPr>
        <w:t>65 osó</w:t>
      </w:r>
      <w:r w:rsidRPr="00FC7516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FC7516">
        <w:rPr>
          <w:rFonts w:ascii="Arial" w:hAnsi="Arial" w:cs="Arial"/>
          <w:sz w:val="20"/>
          <w:szCs w:val="20"/>
        </w:rPr>
        <w:t xml:space="preserve"> r. - </w:t>
      </w:r>
      <w:r>
        <w:rPr>
          <w:rFonts w:ascii="Arial" w:hAnsi="Arial" w:cs="Arial"/>
          <w:sz w:val="20"/>
          <w:szCs w:val="20"/>
        </w:rPr>
        <w:t>61</w:t>
      </w:r>
      <w:r w:rsidRPr="00FC7516">
        <w:rPr>
          <w:rFonts w:ascii="Arial" w:hAnsi="Arial" w:cs="Arial"/>
          <w:sz w:val="20"/>
          <w:szCs w:val="20"/>
        </w:rPr>
        <w:t xml:space="preserve"> osób),</w:t>
      </w:r>
    </w:p>
    <w:p w:rsidR="000247E9" w:rsidRPr="00FC7516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robót publicznych – </w:t>
      </w:r>
      <w:r>
        <w:rPr>
          <w:rFonts w:ascii="Arial" w:hAnsi="Arial" w:cs="Arial"/>
          <w:sz w:val="20"/>
          <w:szCs w:val="20"/>
        </w:rPr>
        <w:t>67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ób (w 2020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48)</w:t>
      </w:r>
      <w:r w:rsidRPr="00FC7516">
        <w:rPr>
          <w:rFonts w:ascii="Arial" w:hAnsi="Arial" w:cs="Arial"/>
          <w:sz w:val="20"/>
          <w:szCs w:val="20"/>
        </w:rPr>
        <w:t>,</w:t>
      </w:r>
    </w:p>
    <w:p w:rsidR="000247E9" w:rsidRPr="00FC7516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>stażu</w:t>
      </w:r>
      <w:r>
        <w:rPr>
          <w:rFonts w:ascii="Arial" w:hAnsi="Arial" w:cs="Arial"/>
          <w:sz w:val="20"/>
          <w:szCs w:val="20"/>
        </w:rPr>
        <w:t xml:space="preserve"> </w:t>
      </w:r>
      <w:r w:rsidRPr="00FC7516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285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FC7516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167)</w:t>
      </w:r>
      <w:r w:rsidRPr="00FC7516">
        <w:rPr>
          <w:rFonts w:ascii="Arial" w:hAnsi="Arial" w:cs="Arial"/>
          <w:sz w:val="20"/>
          <w:szCs w:val="20"/>
        </w:rPr>
        <w:t>,</w:t>
      </w:r>
    </w:p>
    <w:p w:rsidR="000247E9" w:rsidRPr="00FC7516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szkoleń (w tym w ramach bonu szkoleniowego)  – </w:t>
      </w:r>
      <w:r>
        <w:rPr>
          <w:rFonts w:ascii="Arial" w:hAnsi="Arial" w:cs="Arial"/>
          <w:sz w:val="20"/>
          <w:szCs w:val="20"/>
        </w:rPr>
        <w:t xml:space="preserve">15 </w:t>
      </w:r>
      <w:r w:rsidRPr="00FC7516">
        <w:rPr>
          <w:rFonts w:ascii="Arial" w:hAnsi="Arial" w:cs="Arial"/>
          <w:sz w:val="20"/>
          <w:szCs w:val="20"/>
        </w:rPr>
        <w:t>osób (w 20</w:t>
      </w:r>
      <w:r>
        <w:rPr>
          <w:rFonts w:ascii="Arial" w:hAnsi="Arial" w:cs="Arial"/>
          <w:sz w:val="20"/>
          <w:szCs w:val="20"/>
        </w:rPr>
        <w:t xml:space="preserve">20 </w:t>
      </w:r>
      <w:r w:rsidRPr="00FC7516">
        <w:rPr>
          <w:rFonts w:ascii="Arial" w:hAnsi="Arial" w:cs="Arial"/>
          <w:sz w:val="20"/>
          <w:szCs w:val="20"/>
        </w:rPr>
        <w:t xml:space="preserve">r.  – </w:t>
      </w:r>
      <w:r>
        <w:rPr>
          <w:rFonts w:ascii="Arial" w:hAnsi="Arial" w:cs="Arial"/>
          <w:sz w:val="20"/>
          <w:szCs w:val="20"/>
        </w:rPr>
        <w:t>10</w:t>
      </w:r>
      <w:r w:rsidRPr="00FC7516">
        <w:rPr>
          <w:rFonts w:ascii="Arial" w:hAnsi="Arial" w:cs="Arial"/>
          <w:sz w:val="20"/>
          <w:szCs w:val="20"/>
        </w:rPr>
        <w:t>),</w:t>
      </w:r>
    </w:p>
    <w:p w:rsidR="000247E9" w:rsidRPr="00FC7516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jednorazowych środków na podjęcie działalności gospodarczej – </w:t>
      </w:r>
      <w:r>
        <w:rPr>
          <w:rFonts w:ascii="Arial" w:hAnsi="Arial" w:cs="Arial"/>
          <w:sz w:val="20"/>
          <w:szCs w:val="20"/>
        </w:rPr>
        <w:t>108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FC7516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104</w:t>
      </w:r>
      <w:r w:rsidRPr="00FC7516">
        <w:rPr>
          <w:rFonts w:ascii="Arial" w:hAnsi="Arial" w:cs="Arial"/>
          <w:sz w:val="20"/>
          <w:szCs w:val="20"/>
        </w:rPr>
        <w:t>),</w:t>
      </w:r>
    </w:p>
    <w:p w:rsidR="000247E9" w:rsidRPr="009175D0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175D0">
        <w:rPr>
          <w:rFonts w:ascii="Arial" w:hAnsi="Arial" w:cs="Arial"/>
          <w:sz w:val="20"/>
          <w:szCs w:val="20"/>
        </w:rPr>
        <w:t xml:space="preserve">zatrudnienia w ramach </w:t>
      </w:r>
      <w:r>
        <w:rPr>
          <w:rFonts w:ascii="Arial" w:hAnsi="Arial" w:cs="Arial"/>
          <w:sz w:val="20"/>
          <w:szCs w:val="20"/>
        </w:rPr>
        <w:t xml:space="preserve">refundacji </w:t>
      </w:r>
      <w:r w:rsidRPr="009175D0">
        <w:rPr>
          <w:rFonts w:ascii="Arial" w:hAnsi="Arial" w:cs="Arial"/>
          <w:sz w:val="20"/>
          <w:szCs w:val="20"/>
        </w:rPr>
        <w:t xml:space="preserve">kosztów wyposażenia lub doposażenia stanowiska pracy – </w:t>
      </w:r>
      <w:r>
        <w:rPr>
          <w:rFonts w:ascii="Arial" w:hAnsi="Arial" w:cs="Arial"/>
          <w:sz w:val="20"/>
          <w:szCs w:val="20"/>
        </w:rPr>
        <w:t>130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9175D0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108</w:t>
      </w:r>
      <w:r w:rsidRPr="009175D0">
        <w:rPr>
          <w:rFonts w:ascii="Arial" w:hAnsi="Arial" w:cs="Arial"/>
          <w:sz w:val="20"/>
          <w:szCs w:val="20"/>
        </w:rPr>
        <w:t>),</w:t>
      </w:r>
    </w:p>
    <w:p w:rsidR="000247E9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podjęcia pracy w związku z</w:t>
      </w:r>
      <w:r w:rsidRPr="009175D0">
        <w:rPr>
          <w:rFonts w:ascii="Arial" w:hAnsi="Arial" w:cs="Arial"/>
          <w:sz w:val="20"/>
          <w:szCs w:val="20"/>
        </w:rPr>
        <w:t xml:space="preserve"> przyznaniem</w:t>
      </w:r>
      <w:r>
        <w:rPr>
          <w:rFonts w:ascii="Arial" w:hAnsi="Arial" w:cs="Arial"/>
          <w:sz w:val="20"/>
          <w:szCs w:val="20"/>
        </w:rPr>
        <w:t xml:space="preserve"> bonu na zasiedlenie – 0 osób (w 2020 r. – 11)</w:t>
      </w:r>
    </w:p>
    <w:p w:rsidR="000247E9" w:rsidRPr="009175D0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dofinansowania</w:t>
      </w:r>
      <w:r w:rsidRPr="009175D0">
        <w:rPr>
          <w:rFonts w:ascii="Arial" w:hAnsi="Arial" w:cs="Arial"/>
          <w:sz w:val="20"/>
          <w:szCs w:val="20"/>
        </w:rPr>
        <w:t xml:space="preserve"> wynagrodzenia za zatrudnienie bezrobotnego, który ukończył 50 lat – </w:t>
      </w:r>
      <w:r>
        <w:rPr>
          <w:rFonts w:ascii="Arial" w:hAnsi="Arial" w:cs="Arial"/>
          <w:sz w:val="20"/>
          <w:szCs w:val="20"/>
        </w:rPr>
        <w:t>20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9175D0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), </w:t>
      </w:r>
    </w:p>
    <w:p w:rsidR="000247E9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9175D0">
        <w:rPr>
          <w:rFonts w:ascii="Arial" w:hAnsi="Arial" w:cs="Arial"/>
          <w:sz w:val="20"/>
          <w:szCs w:val="20"/>
        </w:rPr>
        <w:t xml:space="preserve">prac społecznie użytecznych –  </w:t>
      </w:r>
      <w:r>
        <w:rPr>
          <w:rFonts w:ascii="Arial" w:hAnsi="Arial" w:cs="Arial"/>
          <w:sz w:val="20"/>
          <w:szCs w:val="20"/>
        </w:rPr>
        <w:t>11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</w:t>
      </w:r>
      <w:r>
        <w:rPr>
          <w:rFonts w:ascii="Arial" w:hAnsi="Arial" w:cs="Arial"/>
          <w:sz w:val="20"/>
          <w:szCs w:val="20"/>
        </w:rPr>
        <w:t>20</w:t>
      </w:r>
      <w:r w:rsidRPr="009175D0">
        <w:rPr>
          <w:rFonts w:ascii="Arial" w:hAnsi="Arial" w:cs="Arial"/>
          <w:sz w:val="20"/>
          <w:szCs w:val="20"/>
        </w:rPr>
        <w:t xml:space="preserve"> r. –</w:t>
      </w:r>
      <w:r>
        <w:rPr>
          <w:rFonts w:ascii="Arial" w:hAnsi="Arial" w:cs="Arial"/>
          <w:sz w:val="20"/>
          <w:szCs w:val="20"/>
        </w:rPr>
        <w:t xml:space="preserve"> 9</w:t>
      </w:r>
      <w:r w:rsidRPr="009175D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0247E9" w:rsidRPr="008E065E" w:rsidRDefault="000247E9" w:rsidP="000247E9">
      <w:pPr>
        <w:numPr>
          <w:ilvl w:val="0"/>
          <w:numId w:val="4"/>
        </w:numPr>
        <w:suppressAutoHyphens w:val="0"/>
        <w:spacing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4D7C14">
        <w:rPr>
          <w:rFonts w:ascii="Arial" w:hAnsi="Arial" w:cs="Arial"/>
          <w:kern w:val="36"/>
          <w:sz w:val="20"/>
          <w:szCs w:val="20"/>
        </w:rPr>
        <w:t xml:space="preserve">podjęcia pracy w ramach refundacji części kosztów poniesionych na wynagrodzenia, nagrody oraz składki na ubezpieczenia społeczne skierowanego bezrobotnego do 30 roku życia </w:t>
      </w:r>
      <w:r>
        <w:rPr>
          <w:rFonts w:ascii="Arial" w:hAnsi="Arial" w:cs="Arial"/>
          <w:kern w:val="36"/>
          <w:sz w:val="20"/>
          <w:szCs w:val="20"/>
        </w:rPr>
        <w:br/>
      </w:r>
      <w:r w:rsidRPr="004D7C14">
        <w:rPr>
          <w:rFonts w:ascii="Arial" w:hAnsi="Arial" w:cs="Arial"/>
          <w:kern w:val="36"/>
          <w:sz w:val="20"/>
          <w:szCs w:val="20"/>
        </w:rPr>
        <w:t>(art. 150f)</w:t>
      </w:r>
      <w:r>
        <w:rPr>
          <w:rFonts w:ascii="Arial" w:hAnsi="Arial" w:cs="Arial"/>
          <w:kern w:val="36"/>
          <w:sz w:val="20"/>
          <w:szCs w:val="20"/>
        </w:rPr>
        <w:t xml:space="preserve"> </w:t>
      </w:r>
      <w:r w:rsidRPr="004D7C14">
        <w:rPr>
          <w:rFonts w:ascii="Arial" w:hAnsi="Arial" w:cs="Arial"/>
          <w:kern w:val="36"/>
          <w:sz w:val="20"/>
          <w:szCs w:val="20"/>
        </w:rPr>
        <w:t xml:space="preserve">– </w:t>
      </w:r>
      <w:r>
        <w:rPr>
          <w:rFonts w:ascii="Arial" w:hAnsi="Arial" w:cs="Arial"/>
          <w:kern w:val="36"/>
          <w:sz w:val="20"/>
          <w:szCs w:val="20"/>
        </w:rPr>
        <w:t>6</w:t>
      </w:r>
      <w:r w:rsidRPr="004D7C14">
        <w:rPr>
          <w:rFonts w:ascii="Arial" w:hAnsi="Arial" w:cs="Arial"/>
          <w:kern w:val="36"/>
          <w:sz w:val="20"/>
          <w:szCs w:val="20"/>
        </w:rPr>
        <w:t xml:space="preserve"> os</w:t>
      </w:r>
      <w:r>
        <w:rPr>
          <w:rFonts w:ascii="Arial" w:hAnsi="Arial" w:cs="Arial"/>
          <w:kern w:val="36"/>
          <w:sz w:val="20"/>
          <w:szCs w:val="20"/>
        </w:rPr>
        <w:t>ób</w:t>
      </w:r>
      <w:r w:rsidRPr="004D7C14">
        <w:rPr>
          <w:rFonts w:ascii="Arial" w:hAnsi="Arial" w:cs="Arial"/>
          <w:kern w:val="36"/>
          <w:sz w:val="20"/>
          <w:szCs w:val="20"/>
        </w:rPr>
        <w:t xml:space="preserve"> (w 20</w:t>
      </w:r>
      <w:r>
        <w:rPr>
          <w:rFonts w:ascii="Arial" w:hAnsi="Arial" w:cs="Arial"/>
          <w:kern w:val="36"/>
          <w:sz w:val="20"/>
          <w:szCs w:val="20"/>
        </w:rPr>
        <w:t>20</w:t>
      </w:r>
      <w:r w:rsidRPr="004D7C14">
        <w:rPr>
          <w:rFonts w:ascii="Arial" w:hAnsi="Arial" w:cs="Arial"/>
          <w:kern w:val="36"/>
          <w:sz w:val="20"/>
          <w:szCs w:val="20"/>
        </w:rPr>
        <w:t xml:space="preserve"> r. – </w:t>
      </w:r>
      <w:r>
        <w:rPr>
          <w:rFonts w:ascii="Arial" w:hAnsi="Arial" w:cs="Arial"/>
          <w:kern w:val="36"/>
          <w:sz w:val="20"/>
          <w:szCs w:val="20"/>
        </w:rPr>
        <w:t>7).</w:t>
      </w: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EA44CD" w:rsidRDefault="00EA44CD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0247E9" w:rsidRDefault="000247E9" w:rsidP="000247E9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lastRenderedPageBreak/>
        <w:t>Udział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bezrobotnych z miasta Częstochowy </w:t>
      </w:r>
      <w:r w:rsidRPr="002D54A5">
        <w:rPr>
          <w:rFonts w:ascii="Arial" w:hAnsi="Arial" w:cs="Arial"/>
          <w:b/>
          <w:bCs/>
          <w:iCs/>
          <w:sz w:val="20"/>
          <w:szCs w:val="20"/>
        </w:rPr>
        <w:br/>
        <w:t>w</w:t>
      </w:r>
      <w:r>
        <w:rPr>
          <w:rFonts w:ascii="Arial" w:hAnsi="Arial" w:cs="Arial"/>
          <w:b/>
          <w:bCs/>
          <w:iCs/>
          <w:sz w:val="20"/>
          <w:szCs w:val="20"/>
        </w:rPr>
        <w:t>edług form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Cs/>
          <w:sz w:val="20"/>
          <w:szCs w:val="20"/>
        </w:rPr>
        <w:t>aktywizacji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zawodowej 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>w  20</w:t>
      </w:r>
      <w:r>
        <w:rPr>
          <w:rFonts w:ascii="Arial" w:hAnsi="Arial" w:cs="Arial"/>
          <w:b/>
          <w:bCs/>
          <w:iCs/>
          <w:sz w:val="20"/>
          <w:szCs w:val="20"/>
        </w:rPr>
        <w:t>21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roku</w:t>
      </w:r>
    </w:p>
    <w:p w:rsidR="000247E9" w:rsidRPr="002D54A5" w:rsidRDefault="000247E9" w:rsidP="000247E9">
      <w:pPr>
        <w:pStyle w:val="Bezodstpw"/>
        <w:spacing w:line="36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143500" cy="3114675"/>
            <wp:effectExtent l="19050" t="0" r="19050" b="0"/>
            <wp:docPr id="19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247E9" w:rsidRDefault="000247E9" w:rsidP="000247E9"/>
    <w:p w:rsidR="000247E9" w:rsidRDefault="000247E9" w:rsidP="000247E9"/>
    <w:p w:rsidR="00F41362" w:rsidRPr="00514BD6" w:rsidRDefault="00AB2F80" w:rsidP="00514BD6">
      <w:pPr>
        <w:pStyle w:val="Bezodstpw"/>
        <w:spacing w:line="360" w:lineRule="auto"/>
        <w:rPr>
          <w:rFonts w:ascii="Arial" w:eastAsia="Meiryo" w:hAnsi="Arial" w:cs="Arial"/>
          <w:b/>
          <w:color w:val="000000"/>
          <w:sz w:val="20"/>
        </w:rPr>
      </w:pPr>
      <w:r w:rsidRPr="00514BD6">
        <w:rPr>
          <w:rFonts w:ascii="Arial" w:hAnsi="Arial" w:cs="Arial"/>
          <w:b/>
          <w:sz w:val="20"/>
        </w:rPr>
        <w:t xml:space="preserve">Działania </w:t>
      </w:r>
      <w:r w:rsidR="00E523E0" w:rsidRPr="00514BD6">
        <w:rPr>
          <w:rFonts w:ascii="Arial" w:hAnsi="Arial" w:cs="Arial"/>
          <w:b/>
          <w:sz w:val="20"/>
        </w:rPr>
        <w:t xml:space="preserve">promujące urząd, </w:t>
      </w:r>
      <w:r w:rsidR="0075185B" w:rsidRPr="00514BD6">
        <w:rPr>
          <w:rFonts w:ascii="Arial" w:hAnsi="Arial" w:cs="Arial"/>
          <w:b/>
          <w:sz w:val="20"/>
        </w:rPr>
        <w:t>poprawiające jakość obsługi</w:t>
      </w:r>
      <w:r w:rsidR="00E523E0" w:rsidRPr="00514BD6">
        <w:rPr>
          <w:rFonts w:ascii="Arial" w:hAnsi="Arial" w:cs="Arial"/>
          <w:b/>
          <w:sz w:val="20"/>
        </w:rPr>
        <w:t xml:space="preserve"> oraz </w:t>
      </w:r>
      <w:r w:rsidR="00850D06">
        <w:rPr>
          <w:rFonts w:ascii="Arial" w:hAnsi="Arial" w:cs="Arial"/>
          <w:b/>
          <w:sz w:val="20"/>
        </w:rPr>
        <w:t xml:space="preserve">inne </w:t>
      </w:r>
      <w:r w:rsidR="00E523E0" w:rsidRPr="00514BD6">
        <w:rPr>
          <w:rFonts w:ascii="Arial" w:hAnsi="Arial" w:cs="Arial"/>
          <w:b/>
          <w:sz w:val="20"/>
        </w:rPr>
        <w:t>inicjatywy</w:t>
      </w:r>
    </w:p>
    <w:p w:rsidR="00E05F45" w:rsidRDefault="00E05F45" w:rsidP="00E05F4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E05F45" w:rsidRDefault="00E05F45" w:rsidP="00E05F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wrześniu 2021 r. Powiatowy Urząd Pracy w Częstochowie był jednym z organizatorów Jurajskich Targów Pracy dla Młodzieży </w:t>
      </w:r>
      <w:proofErr w:type="spellStart"/>
      <w:r>
        <w:rPr>
          <w:rFonts w:ascii="Arial" w:hAnsi="Arial" w:cs="Arial"/>
          <w:sz w:val="20"/>
          <w:szCs w:val="20"/>
        </w:rPr>
        <w:t>on-line</w:t>
      </w:r>
      <w:proofErr w:type="spellEnd"/>
      <w:r>
        <w:rPr>
          <w:rFonts w:ascii="Arial" w:hAnsi="Arial" w:cs="Arial"/>
          <w:sz w:val="20"/>
          <w:szCs w:val="20"/>
        </w:rPr>
        <w:t>. Targi Pracy były doskonałą okazją</w:t>
      </w:r>
      <w:r w:rsidRPr="00B64FD0">
        <w:rPr>
          <w:rFonts w:ascii="Arial" w:hAnsi="Arial" w:cs="Arial"/>
          <w:sz w:val="20"/>
          <w:szCs w:val="20"/>
        </w:rPr>
        <w:t xml:space="preserve"> do zapoznania się </w:t>
      </w:r>
      <w:r>
        <w:rPr>
          <w:rFonts w:ascii="Arial" w:hAnsi="Arial" w:cs="Arial"/>
          <w:sz w:val="20"/>
          <w:szCs w:val="20"/>
        </w:rPr>
        <w:br/>
      </w:r>
      <w:r w:rsidRPr="00B64FD0">
        <w:rPr>
          <w:rFonts w:ascii="Arial" w:hAnsi="Arial" w:cs="Arial"/>
          <w:sz w:val="20"/>
          <w:szCs w:val="20"/>
        </w:rPr>
        <w:t>z możliwościami, oczekiwaniam</w:t>
      </w:r>
      <w:r>
        <w:rPr>
          <w:rFonts w:ascii="Arial" w:hAnsi="Arial" w:cs="Arial"/>
          <w:sz w:val="20"/>
          <w:szCs w:val="20"/>
        </w:rPr>
        <w:t xml:space="preserve">i i wymogami rynku pracy. </w:t>
      </w:r>
      <w:r w:rsidRPr="00B64FD0">
        <w:rPr>
          <w:rFonts w:ascii="Arial" w:hAnsi="Arial" w:cs="Arial"/>
          <w:sz w:val="20"/>
          <w:szCs w:val="20"/>
        </w:rPr>
        <w:t xml:space="preserve">Organizacja projektu </w:t>
      </w:r>
      <w:r>
        <w:rPr>
          <w:rFonts w:ascii="Arial" w:hAnsi="Arial" w:cs="Arial"/>
          <w:sz w:val="20"/>
          <w:szCs w:val="20"/>
        </w:rPr>
        <w:t>umożliwiła stworzenie</w:t>
      </w:r>
      <w:r w:rsidRPr="00B64FD0">
        <w:rPr>
          <w:rFonts w:ascii="Arial" w:hAnsi="Arial" w:cs="Arial"/>
          <w:sz w:val="20"/>
          <w:szCs w:val="20"/>
        </w:rPr>
        <w:t xml:space="preserve"> przestrzeni, w której pracodawcy,  jak i zainteresowani p</w:t>
      </w:r>
      <w:r>
        <w:rPr>
          <w:rFonts w:ascii="Arial" w:hAnsi="Arial" w:cs="Arial"/>
          <w:sz w:val="20"/>
          <w:szCs w:val="20"/>
        </w:rPr>
        <w:t xml:space="preserve">odjęciem lub zmianą pracy, </w:t>
      </w:r>
      <w:r w:rsidRPr="00B64FD0">
        <w:rPr>
          <w:rFonts w:ascii="Arial" w:hAnsi="Arial" w:cs="Arial"/>
          <w:sz w:val="20"/>
          <w:szCs w:val="20"/>
        </w:rPr>
        <w:t xml:space="preserve">mieli okazję </w:t>
      </w:r>
      <w:r w:rsidR="00622590">
        <w:rPr>
          <w:rFonts w:ascii="Arial" w:hAnsi="Arial" w:cs="Arial"/>
          <w:sz w:val="20"/>
          <w:szCs w:val="20"/>
        </w:rPr>
        <w:br/>
      </w:r>
      <w:r w:rsidRPr="00B64FD0">
        <w:rPr>
          <w:rFonts w:ascii="Arial" w:hAnsi="Arial" w:cs="Arial"/>
          <w:sz w:val="20"/>
          <w:szCs w:val="20"/>
        </w:rPr>
        <w:t>do zaprez</w:t>
      </w:r>
      <w:r>
        <w:rPr>
          <w:rFonts w:ascii="Arial" w:hAnsi="Arial" w:cs="Arial"/>
          <w:sz w:val="20"/>
          <w:szCs w:val="20"/>
        </w:rPr>
        <w:t xml:space="preserve">entowania swoich mocnych stron. </w:t>
      </w:r>
      <w:r w:rsidRPr="00B64FD0">
        <w:rPr>
          <w:rFonts w:ascii="Arial" w:hAnsi="Arial" w:cs="Arial"/>
          <w:sz w:val="20"/>
          <w:szCs w:val="20"/>
        </w:rPr>
        <w:t xml:space="preserve">W ramach przedsięwzięcia można </w:t>
      </w:r>
      <w:r>
        <w:rPr>
          <w:rFonts w:ascii="Arial" w:hAnsi="Arial" w:cs="Arial"/>
          <w:sz w:val="20"/>
          <w:szCs w:val="20"/>
        </w:rPr>
        <w:t xml:space="preserve">było </w:t>
      </w:r>
      <w:r w:rsidRPr="00B64FD0">
        <w:rPr>
          <w:rFonts w:ascii="Arial" w:hAnsi="Arial" w:cs="Arial"/>
          <w:sz w:val="20"/>
          <w:szCs w:val="20"/>
        </w:rPr>
        <w:t>zdobyć wiedzę, jakiego rodzaju stanowiska oferują firmy, jakie mają wymagania względem kandydatów do pracy oraz jakie warunki pracy proponują, a także skorzystać z porad ekspertów m.in. takich instytucji jak: ZUS, KRUS i US.</w:t>
      </w:r>
      <w:r>
        <w:rPr>
          <w:rFonts w:ascii="Arial" w:hAnsi="Arial" w:cs="Arial"/>
          <w:sz w:val="20"/>
          <w:szCs w:val="20"/>
        </w:rPr>
        <w:t xml:space="preserve"> Targi Pracy umożliwiły kilku tysiącom osób zapoznanie się z niemal 500 ofertami zatrudnienia w kraju i za granicą oraz możliwościami podniesienia kwalifikacji zawodowych.</w:t>
      </w:r>
    </w:p>
    <w:p w:rsidR="000247E9" w:rsidRDefault="000247E9" w:rsidP="004504D9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C7F8B" w:rsidRDefault="00AD7D88" w:rsidP="00B83ACB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Powiatowy Urząd Pracy w Częstochowie kontynuował także politykę informacyjną we współpracy </w:t>
      </w:r>
      <w:r w:rsidR="00544D55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 mediami</w:t>
      </w:r>
      <w:r w:rsidR="00E43142">
        <w:rPr>
          <w:rFonts w:ascii="Arial" w:hAnsi="Arial" w:cs="Arial"/>
          <w:sz w:val="20"/>
          <w:szCs w:val="20"/>
        </w:rPr>
        <w:t xml:space="preserve"> - telewizją</w:t>
      </w:r>
      <w:r>
        <w:rPr>
          <w:rFonts w:ascii="Arial" w:hAnsi="Arial" w:cs="Arial"/>
          <w:sz w:val="20"/>
          <w:szCs w:val="20"/>
        </w:rPr>
        <w:t xml:space="preserve"> </w:t>
      </w:r>
      <w:r w:rsidR="002E646A">
        <w:rPr>
          <w:rFonts w:ascii="Arial" w:hAnsi="Arial" w:cs="Arial"/>
          <w:sz w:val="20"/>
          <w:szCs w:val="20"/>
        </w:rPr>
        <w:t xml:space="preserve">(TVP Katowice, </w:t>
      </w:r>
      <w:r w:rsidR="004F60D4" w:rsidRPr="000B7E3F">
        <w:rPr>
          <w:rFonts w:ascii="Arial" w:hAnsi="Arial" w:cs="Arial"/>
          <w:sz w:val="20"/>
          <w:szCs w:val="20"/>
        </w:rPr>
        <w:t>TV</w:t>
      </w:r>
      <w:r w:rsidR="00134A5F" w:rsidRPr="000B7E3F">
        <w:rPr>
          <w:rFonts w:ascii="Arial" w:hAnsi="Arial" w:cs="Arial"/>
          <w:sz w:val="20"/>
          <w:szCs w:val="20"/>
        </w:rPr>
        <w:t> </w:t>
      </w:r>
      <w:r w:rsidR="004F60D4" w:rsidRPr="000B7E3F">
        <w:rPr>
          <w:rFonts w:ascii="Arial" w:hAnsi="Arial" w:cs="Arial"/>
          <w:sz w:val="20"/>
          <w:szCs w:val="20"/>
        </w:rPr>
        <w:t>Orion</w:t>
      </w:r>
      <w:r w:rsidR="000B7E3F">
        <w:rPr>
          <w:rFonts w:ascii="Arial" w:hAnsi="Arial" w:cs="Arial"/>
          <w:sz w:val="20"/>
          <w:szCs w:val="20"/>
        </w:rPr>
        <w:t>), rozgłośni</w:t>
      </w:r>
      <w:r w:rsidR="00E43142">
        <w:rPr>
          <w:rFonts w:ascii="Arial" w:hAnsi="Arial" w:cs="Arial"/>
          <w:sz w:val="20"/>
          <w:szCs w:val="20"/>
        </w:rPr>
        <w:t>ami</w:t>
      </w:r>
      <w:r w:rsidR="004F60D4" w:rsidRPr="000B7E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radiow</w:t>
      </w:r>
      <w:r w:rsidR="00E43142">
        <w:rPr>
          <w:rFonts w:ascii="Arial" w:hAnsi="Arial" w:cs="Arial"/>
          <w:sz w:val="20"/>
          <w:szCs w:val="20"/>
        </w:rPr>
        <w:t>ymi</w:t>
      </w:r>
      <w:r w:rsidR="004F60D4" w:rsidRPr="000B7E3F">
        <w:rPr>
          <w:rFonts w:ascii="Arial" w:hAnsi="Arial" w:cs="Arial"/>
          <w:sz w:val="20"/>
          <w:szCs w:val="20"/>
        </w:rPr>
        <w:t xml:space="preserve"> (Radio Katowice, Radio Jura, RMF </w:t>
      </w:r>
      <w:proofErr w:type="spellStart"/>
      <w:r w:rsidR="004F60D4" w:rsidRPr="000B7E3F">
        <w:rPr>
          <w:rFonts w:ascii="Arial" w:hAnsi="Arial" w:cs="Arial"/>
          <w:sz w:val="20"/>
          <w:szCs w:val="20"/>
        </w:rPr>
        <w:t>Maxxx</w:t>
      </w:r>
      <w:proofErr w:type="spellEnd"/>
      <w:r w:rsidR="004F60D4" w:rsidRPr="000B7E3F">
        <w:rPr>
          <w:rFonts w:ascii="Arial" w:hAnsi="Arial" w:cs="Arial"/>
          <w:sz w:val="20"/>
          <w:szCs w:val="20"/>
        </w:rPr>
        <w:t xml:space="preserve">, Radio Złote Przeboje, Radio Fiat) oraz </w:t>
      </w:r>
      <w:r w:rsidR="008A5A1E" w:rsidRPr="000B7E3F">
        <w:rPr>
          <w:rFonts w:ascii="Arial" w:hAnsi="Arial" w:cs="Arial"/>
          <w:sz w:val="20"/>
          <w:szCs w:val="20"/>
        </w:rPr>
        <w:t>gazet</w:t>
      </w:r>
      <w:r w:rsidR="00E43142">
        <w:rPr>
          <w:rFonts w:ascii="Arial" w:hAnsi="Arial" w:cs="Arial"/>
          <w:sz w:val="20"/>
          <w:szCs w:val="20"/>
        </w:rPr>
        <w:t>ami</w:t>
      </w:r>
      <w:r w:rsidR="008A5A1E" w:rsidRPr="000B7E3F">
        <w:rPr>
          <w:rFonts w:ascii="Arial" w:hAnsi="Arial" w:cs="Arial"/>
          <w:sz w:val="20"/>
          <w:szCs w:val="20"/>
        </w:rPr>
        <w:t xml:space="preserve"> </w:t>
      </w:r>
      <w:r w:rsidR="004F60D4" w:rsidRPr="000B7E3F">
        <w:rPr>
          <w:rFonts w:ascii="Arial" w:hAnsi="Arial" w:cs="Arial"/>
          <w:sz w:val="20"/>
          <w:szCs w:val="20"/>
        </w:rPr>
        <w:t>i czasopism</w:t>
      </w:r>
      <w:r w:rsidR="000B7E3F">
        <w:rPr>
          <w:rFonts w:ascii="Arial" w:hAnsi="Arial" w:cs="Arial"/>
          <w:sz w:val="20"/>
          <w:szCs w:val="20"/>
        </w:rPr>
        <w:t>a</w:t>
      </w:r>
      <w:r w:rsidR="00E43142">
        <w:rPr>
          <w:rFonts w:ascii="Arial" w:hAnsi="Arial" w:cs="Arial"/>
          <w:sz w:val="20"/>
          <w:szCs w:val="20"/>
        </w:rPr>
        <w:t>mi</w:t>
      </w:r>
      <w:r w:rsidR="004F60D4" w:rsidRPr="000B7E3F">
        <w:rPr>
          <w:rFonts w:ascii="Arial" w:hAnsi="Arial" w:cs="Arial"/>
          <w:sz w:val="20"/>
          <w:szCs w:val="20"/>
        </w:rPr>
        <w:t xml:space="preserve"> („Gazeta Wyborcza”, „Dziennik Zachodni”, „Życie Częstochowy i Powiatu”, „Gazeta Częstochowska”, „Nowa Trybuna Częstocho</w:t>
      </w:r>
      <w:r w:rsidR="00007511" w:rsidRPr="000B7E3F">
        <w:rPr>
          <w:rFonts w:ascii="Arial" w:hAnsi="Arial" w:cs="Arial"/>
          <w:sz w:val="20"/>
          <w:szCs w:val="20"/>
        </w:rPr>
        <w:t>wska”, „</w:t>
      </w:r>
      <w:r w:rsidR="009C2183">
        <w:rPr>
          <w:rFonts w:ascii="Arial" w:hAnsi="Arial" w:cs="Arial"/>
          <w:sz w:val="20"/>
          <w:szCs w:val="20"/>
        </w:rPr>
        <w:t>Co, gdzie, kiedy w Częstochowie</w:t>
      </w:r>
      <w:r w:rsidR="00007511" w:rsidRPr="000B7E3F">
        <w:rPr>
          <w:rFonts w:ascii="Arial" w:hAnsi="Arial" w:cs="Arial"/>
          <w:sz w:val="20"/>
          <w:szCs w:val="20"/>
        </w:rPr>
        <w:t>”</w:t>
      </w:r>
      <w:r w:rsidR="004F60D4" w:rsidRPr="000B7E3F">
        <w:rPr>
          <w:rFonts w:ascii="Arial" w:hAnsi="Arial" w:cs="Arial"/>
          <w:sz w:val="20"/>
          <w:szCs w:val="20"/>
        </w:rPr>
        <w:t>).</w:t>
      </w:r>
    </w:p>
    <w:sectPr w:rsidR="006C7F8B" w:rsidSect="00A034EF">
      <w:footerReference w:type="default" r:id="rId21"/>
      <w:pgSz w:w="11906" w:h="16838"/>
      <w:pgMar w:top="1417" w:right="1417" w:bottom="1417" w:left="1417" w:header="708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5E1" w:rsidRDefault="007B15E1" w:rsidP="00A22F40">
      <w:r>
        <w:separator/>
      </w:r>
    </w:p>
  </w:endnote>
  <w:endnote w:type="continuationSeparator" w:id="0">
    <w:p w:rsidR="007B15E1" w:rsidRDefault="007B15E1" w:rsidP="00A22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5E1" w:rsidRDefault="007B15E1">
    <w:pPr>
      <w:pStyle w:val="Stopka"/>
      <w:jc w:val="center"/>
    </w:pPr>
    <w:fldSimple w:instr=" PAGE   \* MERGEFORMAT ">
      <w:r w:rsidR="009A0F9E">
        <w:rPr>
          <w:noProof/>
        </w:rPr>
        <w:t>2</w:t>
      </w:r>
    </w:fldSimple>
  </w:p>
  <w:p w:rsidR="007B15E1" w:rsidRDefault="007B15E1" w:rsidP="00FA1AA4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5E1" w:rsidRDefault="007B15E1" w:rsidP="00A22F40">
      <w:r>
        <w:separator/>
      </w:r>
    </w:p>
  </w:footnote>
  <w:footnote w:type="continuationSeparator" w:id="0">
    <w:p w:rsidR="007B15E1" w:rsidRDefault="007B15E1" w:rsidP="00A22F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94F28A8A"/>
    <w:name w:val="WW8Num4"/>
    <w:lvl w:ilvl="0">
      <w:start w:val="1"/>
      <w:numFmt w:val="bullet"/>
      <w:lvlText w:val="-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</w:abstractNum>
  <w:abstractNum w:abstractNumId="2">
    <w:nsid w:val="106B7B7F"/>
    <w:multiLevelType w:val="hybridMultilevel"/>
    <w:tmpl w:val="2AD0C118"/>
    <w:name w:val="WW8Num43"/>
    <w:lvl w:ilvl="0" w:tplc="B8FC30EC">
      <w:start w:val="1"/>
      <w:numFmt w:val="bullet"/>
      <w:lvlText w:val="-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54E08"/>
    <w:multiLevelType w:val="hybridMultilevel"/>
    <w:tmpl w:val="65A01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6679A"/>
    <w:multiLevelType w:val="hybridMultilevel"/>
    <w:tmpl w:val="8A6E377C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E3871"/>
    <w:multiLevelType w:val="multilevel"/>
    <w:tmpl w:val="158E4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D375F"/>
    <w:multiLevelType w:val="multilevel"/>
    <w:tmpl w:val="F91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AE0B33"/>
    <w:multiLevelType w:val="hybridMultilevel"/>
    <w:tmpl w:val="B380B4D0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3D2A22"/>
    <w:multiLevelType w:val="hybridMultilevel"/>
    <w:tmpl w:val="42C6F182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F3139"/>
    <w:multiLevelType w:val="multilevel"/>
    <w:tmpl w:val="A292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B75345"/>
    <w:multiLevelType w:val="hybridMultilevel"/>
    <w:tmpl w:val="9BC6992C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25A46"/>
    <w:multiLevelType w:val="hybridMultilevel"/>
    <w:tmpl w:val="E1F882F6"/>
    <w:lvl w:ilvl="0" w:tplc="E81ADFBE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59165A11"/>
    <w:multiLevelType w:val="hybridMultilevel"/>
    <w:tmpl w:val="F9FA8BB2"/>
    <w:lvl w:ilvl="0" w:tplc="E81ADFBE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1302C65"/>
    <w:multiLevelType w:val="multilevel"/>
    <w:tmpl w:val="BE80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9B4BF3"/>
    <w:multiLevelType w:val="hybridMultilevel"/>
    <w:tmpl w:val="D444DC42"/>
    <w:lvl w:ilvl="0" w:tplc="85BABEB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5319E"/>
    <w:multiLevelType w:val="hybridMultilevel"/>
    <w:tmpl w:val="4B4AAC4E"/>
    <w:name w:val="WW8Num42"/>
    <w:lvl w:ilvl="0" w:tplc="94F28A8A">
      <w:start w:val="1"/>
      <w:numFmt w:val="bullet"/>
      <w:lvlText w:val="-"/>
      <w:lvlJc w:val="left"/>
      <w:pPr>
        <w:tabs>
          <w:tab w:val="num" w:pos="624"/>
        </w:tabs>
        <w:ind w:left="964" w:hanging="34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4"/>
  </w:num>
  <w:num w:numId="5">
    <w:abstractNumId w:val="7"/>
  </w:num>
  <w:num w:numId="6">
    <w:abstractNumId w:val="9"/>
  </w:num>
  <w:num w:numId="7">
    <w:abstractNumId w:val="6"/>
  </w:num>
  <w:num w:numId="8">
    <w:abstractNumId w:val="8"/>
  </w:num>
  <w:num w:numId="9">
    <w:abstractNumId w:val="10"/>
  </w:num>
  <w:num w:numId="10">
    <w:abstractNumId w:val="3"/>
  </w:num>
  <w:num w:numId="11">
    <w:abstractNumId w:val="5"/>
  </w:num>
  <w:num w:numId="12">
    <w:abstractNumId w:val="1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6B0"/>
    <w:rsid w:val="00000248"/>
    <w:rsid w:val="000007FC"/>
    <w:rsid w:val="00000B78"/>
    <w:rsid w:val="000019D8"/>
    <w:rsid w:val="0000238C"/>
    <w:rsid w:val="0000669D"/>
    <w:rsid w:val="00006DE0"/>
    <w:rsid w:val="000070EF"/>
    <w:rsid w:val="00007511"/>
    <w:rsid w:val="00007F92"/>
    <w:rsid w:val="00010A9B"/>
    <w:rsid w:val="00010C14"/>
    <w:rsid w:val="00010D87"/>
    <w:rsid w:val="000130BE"/>
    <w:rsid w:val="0001312E"/>
    <w:rsid w:val="000162FF"/>
    <w:rsid w:val="00016B4E"/>
    <w:rsid w:val="00016CF8"/>
    <w:rsid w:val="00017163"/>
    <w:rsid w:val="0002086A"/>
    <w:rsid w:val="000217BB"/>
    <w:rsid w:val="00022A47"/>
    <w:rsid w:val="00023D0D"/>
    <w:rsid w:val="000247E9"/>
    <w:rsid w:val="00026D8B"/>
    <w:rsid w:val="00027691"/>
    <w:rsid w:val="000319F1"/>
    <w:rsid w:val="0003229A"/>
    <w:rsid w:val="00032BF6"/>
    <w:rsid w:val="000331DC"/>
    <w:rsid w:val="000340E8"/>
    <w:rsid w:val="00035114"/>
    <w:rsid w:val="00035501"/>
    <w:rsid w:val="00035892"/>
    <w:rsid w:val="000367E2"/>
    <w:rsid w:val="0003731B"/>
    <w:rsid w:val="00041348"/>
    <w:rsid w:val="000437CB"/>
    <w:rsid w:val="00043853"/>
    <w:rsid w:val="00043F80"/>
    <w:rsid w:val="00044C4C"/>
    <w:rsid w:val="00045CFD"/>
    <w:rsid w:val="0004786D"/>
    <w:rsid w:val="00047E3B"/>
    <w:rsid w:val="00051A66"/>
    <w:rsid w:val="00051BC6"/>
    <w:rsid w:val="00051DEF"/>
    <w:rsid w:val="0005353F"/>
    <w:rsid w:val="00053B75"/>
    <w:rsid w:val="00054D0B"/>
    <w:rsid w:val="000559E1"/>
    <w:rsid w:val="00055EA3"/>
    <w:rsid w:val="00056E2F"/>
    <w:rsid w:val="00057922"/>
    <w:rsid w:val="000579B5"/>
    <w:rsid w:val="00057C24"/>
    <w:rsid w:val="0006085A"/>
    <w:rsid w:val="00064B38"/>
    <w:rsid w:val="00064D6A"/>
    <w:rsid w:val="00066F06"/>
    <w:rsid w:val="00067798"/>
    <w:rsid w:val="00070227"/>
    <w:rsid w:val="00070AFE"/>
    <w:rsid w:val="00071B87"/>
    <w:rsid w:val="000724A1"/>
    <w:rsid w:val="00072E4B"/>
    <w:rsid w:val="000734F1"/>
    <w:rsid w:val="00076766"/>
    <w:rsid w:val="00076C89"/>
    <w:rsid w:val="0007786A"/>
    <w:rsid w:val="000813C7"/>
    <w:rsid w:val="0008349C"/>
    <w:rsid w:val="00083A0A"/>
    <w:rsid w:val="00084294"/>
    <w:rsid w:val="000843C5"/>
    <w:rsid w:val="00084FCE"/>
    <w:rsid w:val="00086ABE"/>
    <w:rsid w:val="00087325"/>
    <w:rsid w:val="00090BB9"/>
    <w:rsid w:val="0009266D"/>
    <w:rsid w:val="000949A8"/>
    <w:rsid w:val="0009582B"/>
    <w:rsid w:val="000964E5"/>
    <w:rsid w:val="00097C29"/>
    <w:rsid w:val="000A05F7"/>
    <w:rsid w:val="000A09D0"/>
    <w:rsid w:val="000A3FB6"/>
    <w:rsid w:val="000A48E5"/>
    <w:rsid w:val="000A5576"/>
    <w:rsid w:val="000A61B1"/>
    <w:rsid w:val="000A633A"/>
    <w:rsid w:val="000A7A8E"/>
    <w:rsid w:val="000A7C48"/>
    <w:rsid w:val="000B0709"/>
    <w:rsid w:val="000B1AF5"/>
    <w:rsid w:val="000B266C"/>
    <w:rsid w:val="000B2D63"/>
    <w:rsid w:val="000B2F0C"/>
    <w:rsid w:val="000B3783"/>
    <w:rsid w:val="000B548E"/>
    <w:rsid w:val="000B5796"/>
    <w:rsid w:val="000B57E9"/>
    <w:rsid w:val="000B5DE3"/>
    <w:rsid w:val="000B645D"/>
    <w:rsid w:val="000B6CF1"/>
    <w:rsid w:val="000B72A3"/>
    <w:rsid w:val="000B77F1"/>
    <w:rsid w:val="000B79D2"/>
    <w:rsid w:val="000B7E2C"/>
    <w:rsid w:val="000B7E3F"/>
    <w:rsid w:val="000C1930"/>
    <w:rsid w:val="000C2AF7"/>
    <w:rsid w:val="000C65A0"/>
    <w:rsid w:val="000D121C"/>
    <w:rsid w:val="000D20D1"/>
    <w:rsid w:val="000D287C"/>
    <w:rsid w:val="000D2A3A"/>
    <w:rsid w:val="000D2BBF"/>
    <w:rsid w:val="000D36E3"/>
    <w:rsid w:val="000D3A25"/>
    <w:rsid w:val="000D3BC5"/>
    <w:rsid w:val="000D48C8"/>
    <w:rsid w:val="000D6B8B"/>
    <w:rsid w:val="000D78B9"/>
    <w:rsid w:val="000E02FC"/>
    <w:rsid w:val="000E07E9"/>
    <w:rsid w:val="000E0CE0"/>
    <w:rsid w:val="000E0DE8"/>
    <w:rsid w:val="000E0F1A"/>
    <w:rsid w:val="000E1582"/>
    <w:rsid w:val="000E1CA9"/>
    <w:rsid w:val="000E20E5"/>
    <w:rsid w:val="000E31B8"/>
    <w:rsid w:val="000E5AB4"/>
    <w:rsid w:val="000E6C9A"/>
    <w:rsid w:val="000F09D7"/>
    <w:rsid w:val="000F0D09"/>
    <w:rsid w:val="000F1B06"/>
    <w:rsid w:val="000F271C"/>
    <w:rsid w:val="000F2D72"/>
    <w:rsid w:val="000F327C"/>
    <w:rsid w:val="000F3ECF"/>
    <w:rsid w:val="000F3F1A"/>
    <w:rsid w:val="000F478E"/>
    <w:rsid w:val="000F4ECB"/>
    <w:rsid w:val="000F53F1"/>
    <w:rsid w:val="000F654C"/>
    <w:rsid w:val="000F669E"/>
    <w:rsid w:val="001037F6"/>
    <w:rsid w:val="00104115"/>
    <w:rsid w:val="00104592"/>
    <w:rsid w:val="00104692"/>
    <w:rsid w:val="001047F0"/>
    <w:rsid w:val="00105488"/>
    <w:rsid w:val="0010557E"/>
    <w:rsid w:val="0010761F"/>
    <w:rsid w:val="0011313A"/>
    <w:rsid w:val="001136DA"/>
    <w:rsid w:val="001174F5"/>
    <w:rsid w:val="00117E1F"/>
    <w:rsid w:val="00123BE6"/>
    <w:rsid w:val="0012471F"/>
    <w:rsid w:val="001262ED"/>
    <w:rsid w:val="001279BF"/>
    <w:rsid w:val="00127AA8"/>
    <w:rsid w:val="00132072"/>
    <w:rsid w:val="00133CEE"/>
    <w:rsid w:val="00134A5F"/>
    <w:rsid w:val="00134C53"/>
    <w:rsid w:val="00140262"/>
    <w:rsid w:val="00140448"/>
    <w:rsid w:val="00141A43"/>
    <w:rsid w:val="00142E00"/>
    <w:rsid w:val="001444E4"/>
    <w:rsid w:val="00144B62"/>
    <w:rsid w:val="00145E67"/>
    <w:rsid w:val="00146184"/>
    <w:rsid w:val="001465F5"/>
    <w:rsid w:val="00147886"/>
    <w:rsid w:val="00147FDB"/>
    <w:rsid w:val="00151594"/>
    <w:rsid w:val="001529C9"/>
    <w:rsid w:val="0015378D"/>
    <w:rsid w:val="0015387B"/>
    <w:rsid w:val="0015510F"/>
    <w:rsid w:val="00155785"/>
    <w:rsid w:val="00155923"/>
    <w:rsid w:val="00155F04"/>
    <w:rsid w:val="00156F73"/>
    <w:rsid w:val="00160748"/>
    <w:rsid w:val="001639F6"/>
    <w:rsid w:val="001649A5"/>
    <w:rsid w:val="00165CCB"/>
    <w:rsid w:val="001670BD"/>
    <w:rsid w:val="00167256"/>
    <w:rsid w:val="00167BCA"/>
    <w:rsid w:val="0017026A"/>
    <w:rsid w:val="00171204"/>
    <w:rsid w:val="00172AA3"/>
    <w:rsid w:val="00172D3A"/>
    <w:rsid w:val="001735AD"/>
    <w:rsid w:val="00176815"/>
    <w:rsid w:val="001768A2"/>
    <w:rsid w:val="0017777F"/>
    <w:rsid w:val="001810F1"/>
    <w:rsid w:val="00182C68"/>
    <w:rsid w:val="00184589"/>
    <w:rsid w:val="0018460F"/>
    <w:rsid w:val="00187C55"/>
    <w:rsid w:val="001905F4"/>
    <w:rsid w:val="00191E7F"/>
    <w:rsid w:val="001925B4"/>
    <w:rsid w:val="00192949"/>
    <w:rsid w:val="001947F0"/>
    <w:rsid w:val="00195583"/>
    <w:rsid w:val="001956D9"/>
    <w:rsid w:val="0019635A"/>
    <w:rsid w:val="001963E0"/>
    <w:rsid w:val="00196D8E"/>
    <w:rsid w:val="00197060"/>
    <w:rsid w:val="001A0633"/>
    <w:rsid w:val="001A0DB0"/>
    <w:rsid w:val="001A1A9C"/>
    <w:rsid w:val="001A26A7"/>
    <w:rsid w:val="001A49D4"/>
    <w:rsid w:val="001A5AC2"/>
    <w:rsid w:val="001A65BE"/>
    <w:rsid w:val="001A69F0"/>
    <w:rsid w:val="001B0842"/>
    <w:rsid w:val="001B5286"/>
    <w:rsid w:val="001B7000"/>
    <w:rsid w:val="001B7AAB"/>
    <w:rsid w:val="001B7C3E"/>
    <w:rsid w:val="001C2064"/>
    <w:rsid w:val="001C2B6A"/>
    <w:rsid w:val="001C4E62"/>
    <w:rsid w:val="001C4EF2"/>
    <w:rsid w:val="001C50FB"/>
    <w:rsid w:val="001C58EA"/>
    <w:rsid w:val="001C5C4B"/>
    <w:rsid w:val="001C7140"/>
    <w:rsid w:val="001D05E0"/>
    <w:rsid w:val="001D3998"/>
    <w:rsid w:val="001D3A76"/>
    <w:rsid w:val="001D3BE6"/>
    <w:rsid w:val="001D6CBD"/>
    <w:rsid w:val="001E1CB2"/>
    <w:rsid w:val="001E2BDC"/>
    <w:rsid w:val="001E3114"/>
    <w:rsid w:val="001E326F"/>
    <w:rsid w:val="001E402D"/>
    <w:rsid w:val="001E5F34"/>
    <w:rsid w:val="001E7DFA"/>
    <w:rsid w:val="001F1D41"/>
    <w:rsid w:val="001F27B1"/>
    <w:rsid w:val="001F4881"/>
    <w:rsid w:val="001F53C1"/>
    <w:rsid w:val="001F6176"/>
    <w:rsid w:val="001F6C41"/>
    <w:rsid w:val="001F78E5"/>
    <w:rsid w:val="001F7961"/>
    <w:rsid w:val="0020093E"/>
    <w:rsid w:val="002018DB"/>
    <w:rsid w:val="00201902"/>
    <w:rsid w:val="00202D9C"/>
    <w:rsid w:val="002030FF"/>
    <w:rsid w:val="00203CDE"/>
    <w:rsid w:val="00205DBE"/>
    <w:rsid w:val="0020726C"/>
    <w:rsid w:val="00210680"/>
    <w:rsid w:val="00211473"/>
    <w:rsid w:val="00211F13"/>
    <w:rsid w:val="00213153"/>
    <w:rsid w:val="00213E9F"/>
    <w:rsid w:val="00214E5B"/>
    <w:rsid w:val="00215626"/>
    <w:rsid w:val="00215F6D"/>
    <w:rsid w:val="00216B89"/>
    <w:rsid w:val="00217169"/>
    <w:rsid w:val="00217C6D"/>
    <w:rsid w:val="00220B80"/>
    <w:rsid w:val="00221229"/>
    <w:rsid w:val="00222AEA"/>
    <w:rsid w:val="00224F08"/>
    <w:rsid w:val="002255FA"/>
    <w:rsid w:val="00226291"/>
    <w:rsid w:val="002262D1"/>
    <w:rsid w:val="00234300"/>
    <w:rsid w:val="00235656"/>
    <w:rsid w:val="00235A0A"/>
    <w:rsid w:val="00236A4D"/>
    <w:rsid w:val="00237513"/>
    <w:rsid w:val="00242247"/>
    <w:rsid w:val="00242946"/>
    <w:rsid w:val="00243161"/>
    <w:rsid w:val="0024345B"/>
    <w:rsid w:val="002434E2"/>
    <w:rsid w:val="00243A62"/>
    <w:rsid w:val="00244280"/>
    <w:rsid w:val="00244DB9"/>
    <w:rsid w:val="0024605D"/>
    <w:rsid w:val="00247EE4"/>
    <w:rsid w:val="002516E8"/>
    <w:rsid w:val="00252F00"/>
    <w:rsid w:val="00253D82"/>
    <w:rsid w:val="00253EF2"/>
    <w:rsid w:val="00254BAE"/>
    <w:rsid w:val="00254C5A"/>
    <w:rsid w:val="00255699"/>
    <w:rsid w:val="00255741"/>
    <w:rsid w:val="00255CA4"/>
    <w:rsid w:val="00255E6B"/>
    <w:rsid w:val="00256E26"/>
    <w:rsid w:val="00260AAE"/>
    <w:rsid w:val="00260B10"/>
    <w:rsid w:val="00260DD7"/>
    <w:rsid w:val="00262373"/>
    <w:rsid w:val="00263933"/>
    <w:rsid w:val="00263FA3"/>
    <w:rsid w:val="00266C37"/>
    <w:rsid w:val="0026745C"/>
    <w:rsid w:val="00267F7B"/>
    <w:rsid w:val="00270F95"/>
    <w:rsid w:val="002717B4"/>
    <w:rsid w:val="0027213D"/>
    <w:rsid w:val="0027313B"/>
    <w:rsid w:val="00275841"/>
    <w:rsid w:val="00276107"/>
    <w:rsid w:val="00277C03"/>
    <w:rsid w:val="002811AA"/>
    <w:rsid w:val="00281564"/>
    <w:rsid w:val="00283A5B"/>
    <w:rsid w:val="002879D2"/>
    <w:rsid w:val="00287F3D"/>
    <w:rsid w:val="002910E5"/>
    <w:rsid w:val="0029235E"/>
    <w:rsid w:val="00292579"/>
    <w:rsid w:val="00292D8E"/>
    <w:rsid w:val="00293B41"/>
    <w:rsid w:val="00293E07"/>
    <w:rsid w:val="00293EB6"/>
    <w:rsid w:val="0029536B"/>
    <w:rsid w:val="002965EB"/>
    <w:rsid w:val="00296A60"/>
    <w:rsid w:val="00297281"/>
    <w:rsid w:val="002A1408"/>
    <w:rsid w:val="002A3162"/>
    <w:rsid w:val="002A3E0A"/>
    <w:rsid w:val="002A5370"/>
    <w:rsid w:val="002A5A2A"/>
    <w:rsid w:val="002A5DF9"/>
    <w:rsid w:val="002A6574"/>
    <w:rsid w:val="002A703C"/>
    <w:rsid w:val="002A77AC"/>
    <w:rsid w:val="002B0CDA"/>
    <w:rsid w:val="002B2EF6"/>
    <w:rsid w:val="002B3F6C"/>
    <w:rsid w:val="002B4879"/>
    <w:rsid w:val="002B4F2B"/>
    <w:rsid w:val="002B5582"/>
    <w:rsid w:val="002B5E68"/>
    <w:rsid w:val="002B62C7"/>
    <w:rsid w:val="002B794D"/>
    <w:rsid w:val="002C038A"/>
    <w:rsid w:val="002C084E"/>
    <w:rsid w:val="002C0F2D"/>
    <w:rsid w:val="002C1FA2"/>
    <w:rsid w:val="002C29BA"/>
    <w:rsid w:val="002C2DAF"/>
    <w:rsid w:val="002C30B6"/>
    <w:rsid w:val="002C3274"/>
    <w:rsid w:val="002C388F"/>
    <w:rsid w:val="002C3C11"/>
    <w:rsid w:val="002C5EEF"/>
    <w:rsid w:val="002C76D4"/>
    <w:rsid w:val="002C7CD0"/>
    <w:rsid w:val="002D2047"/>
    <w:rsid w:val="002D3BAC"/>
    <w:rsid w:val="002D3D51"/>
    <w:rsid w:val="002D41FC"/>
    <w:rsid w:val="002D49B4"/>
    <w:rsid w:val="002D52D0"/>
    <w:rsid w:val="002D5521"/>
    <w:rsid w:val="002D6D4D"/>
    <w:rsid w:val="002D7689"/>
    <w:rsid w:val="002D78CE"/>
    <w:rsid w:val="002D793F"/>
    <w:rsid w:val="002D7E67"/>
    <w:rsid w:val="002E17ED"/>
    <w:rsid w:val="002E414C"/>
    <w:rsid w:val="002E5E81"/>
    <w:rsid w:val="002E646A"/>
    <w:rsid w:val="002E7F0A"/>
    <w:rsid w:val="002F0F95"/>
    <w:rsid w:val="002F1BE4"/>
    <w:rsid w:val="002F2349"/>
    <w:rsid w:val="002F275D"/>
    <w:rsid w:val="002F457F"/>
    <w:rsid w:val="002F5750"/>
    <w:rsid w:val="002F7D16"/>
    <w:rsid w:val="003000D0"/>
    <w:rsid w:val="003013FB"/>
    <w:rsid w:val="003033B9"/>
    <w:rsid w:val="00304039"/>
    <w:rsid w:val="00304971"/>
    <w:rsid w:val="00304AE0"/>
    <w:rsid w:val="003051E0"/>
    <w:rsid w:val="003069D4"/>
    <w:rsid w:val="00310932"/>
    <w:rsid w:val="0031209B"/>
    <w:rsid w:val="00312556"/>
    <w:rsid w:val="00312CB7"/>
    <w:rsid w:val="003151A5"/>
    <w:rsid w:val="00315B98"/>
    <w:rsid w:val="003169FE"/>
    <w:rsid w:val="00317660"/>
    <w:rsid w:val="0031779C"/>
    <w:rsid w:val="003178F3"/>
    <w:rsid w:val="00320179"/>
    <w:rsid w:val="00324803"/>
    <w:rsid w:val="00324D6C"/>
    <w:rsid w:val="00326446"/>
    <w:rsid w:val="00331E31"/>
    <w:rsid w:val="003327FD"/>
    <w:rsid w:val="003328D3"/>
    <w:rsid w:val="00332C9A"/>
    <w:rsid w:val="003334DB"/>
    <w:rsid w:val="0033590F"/>
    <w:rsid w:val="003409F0"/>
    <w:rsid w:val="00341328"/>
    <w:rsid w:val="003423CE"/>
    <w:rsid w:val="003429E7"/>
    <w:rsid w:val="0034388C"/>
    <w:rsid w:val="00345588"/>
    <w:rsid w:val="00345A5C"/>
    <w:rsid w:val="00346ACD"/>
    <w:rsid w:val="00346D44"/>
    <w:rsid w:val="00347695"/>
    <w:rsid w:val="00347FC8"/>
    <w:rsid w:val="0035001D"/>
    <w:rsid w:val="003519EC"/>
    <w:rsid w:val="0035379F"/>
    <w:rsid w:val="003539FC"/>
    <w:rsid w:val="00354A03"/>
    <w:rsid w:val="00354E4C"/>
    <w:rsid w:val="00355F2D"/>
    <w:rsid w:val="003561AD"/>
    <w:rsid w:val="003607A6"/>
    <w:rsid w:val="0036102D"/>
    <w:rsid w:val="00361AEE"/>
    <w:rsid w:val="00361DF0"/>
    <w:rsid w:val="00361EAA"/>
    <w:rsid w:val="00362976"/>
    <w:rsid w:val="00366279"/>
    <w:rsid w:val="00366855"/>
    <w:rsid w:val="003678A4"/>
    <w:rsid w:val="0037055A"/>
    <w:rsid w:val="003734F5"/>
    <w:rsid w:val="0037458C"/>
    <w:rsid w:val="00374EDB"/>
    <w:rsid w:val="0037579E"/>
    <w:rsid w:val="003758CC"/>
    <w:rsid w:val="00375A61"/>
    <w:rsid w:val="00375C32"/>
    <w:rsid w:val="00377A61"/>
    <w:rsid w:val="00380FF0"/>
    <w:rsid w:val="003830A0"/>
    <w:rsid w:val="00383454"/>
    <w:rsid w:val="00383671"/>
    <w:rsid w:val="00383875"/>
    <w:rsid w:val="00383A09"/>
    <w:rsid w:val="00383F78"/>
    <w:rsid w:val="00384AB0"/>
    <w:rsid w:val="00384F5C"/>
    <w:rsid w:val="0038531B"/>
    <w:rsid w:val="003853A6"/>
    <w:rsid w:val="003859A4"/>
    <w:rsid w:val="00387255"/>
    <w:rsid w:val="003875B1"/>
    <w:rsid w:val="00390ACE"/>
    <w:rsid w:val="0039133A"/>
    <w:rsid w:val="0039147C"/>
    <w:rsid w:val="00391A91"/>
    <w:rsid w:val="00391D75"/>
    <w:rsid w:val="00394034"/>
    <w:rsid w:val="003949ED"/>
    <w:rsid w:val="00395734"/>
    <w:rsid w:val="00395B84"/>
    <w:rsid w:val="00396B35"/>
    <w:rsid w:val="00396CEC"/>
    <w:rsid w:val="00396E45"/>
    <w:rsid w:val="003A123D"/>
    <w:rsid w:val="003A13EE"/>
    <w:rsid w:val="003A2334"/>
    <w:rsid w:val="003A43CA"/>
    <w:rsid w:val="003A53BB"/>
    <w:rsid w:val="003B0671"/>
    <w:rsid w:val="003B31EE"/>
    <w:rsid w:val="003B399F"/>
    <w:rsid w:val="003C0D06"/>
    <w:rsid w:val="003C0DC1"/>
    <w:rsid w:val="003C31E5"/>
    <w:rsid w:val="003C33A4"/>
    <w:rsid w:val="003C53FE"/>
    <w:rsid w:val="003C5466"/>
    <w:rsid w:val="003C77D6"/>
    <w:rsid w:val="003D103A"/>
    <w:rsid w:val="003D189F"/>
    <w:rsid w:val="003D3816"/>
    <w:rsid w:val="003D5659"/>
    <w:rsid w:val="003D6A6F"/>
    <w:rsid w:val="003D6F01"/>
    <w:rsid w:val="003D75BB"/>
    <w:rsid w:val="003E0EAA"/>
    <w:rsid w:val="003E113A"/>
    <w:rsid w:val="003E34BB"/>
    <w:rsid w:val="003E3EC5"/>
    <w:rsid w:val="003E4639"/>
    <w:rsid w:val="003E51FF"/>
    <w:rsid w:val="003E590C"/>
    <w:rsid w:val="003E5B0A"/>
    <w:rsid w:val="003E6CF0"/>
    <w:rsid w:val="003E7B26"/>
    <w:rsid w:val="003F0BC8"/>
    <w:rsid w:val="003F105C"/>
    <w:rsid w:val="003F2018"/>
    <w:rsid w:val="003F2192"/>
    <w:rsid w:val="003F29CE"/>
    <w:rsid w:val="003F2CC1"/>
    <w:rsid w:val="003F5BD1"/>
    <w:rsid w:val="004024BB"/>
    <w:rsid w:val="004042EF"/>
    <w:rsid w:val="00404767"/>
    <w:rsid w:val="0040477B"/>
    <w:rsid w:val="00404C67"/>
    <w:rsid w:val="0040751F"/>
    <w:rsid w:val="004106AC"/>
    <w:rsid w:val="00410FB3"/>
    <w:rsid w:val="00411AAD"/>
    <w:rsid w:val="00412015"/>
    <w:rsid w:val="004124F3"/>
    <w:rsid w:val="00412652"/>
    <w:rsid w:val="00412EB9"/>
    <w:rsid w:val="00413510"/>
    <w:rsid w:val="00413EF4"/>
    <w:rsid w:val="00413F68"/>
    <w:rsid w:val="004147A5"/>
    <w:rsid w:val="00416439"/>
    <w:rsid w:val="004172BD"/>
    <w:rsid w:val="00420DAA"/>
    <w:rsid w:val="004234AA"/>
    <w:rsid w:val="00426D0A"/>
    <w:rsid w:val="00432359"/>
    <w:rsid w:val="00432E21"/>
    <w:rsid w:val="00434A00"/>
    <w:rsid w:val="004351D6"/>
    <w:rsid w:val="00436E2F"/>
    <w:rsid w:val="00437F76"/>
    <w:rsid w:val="00440E38"/>
    <w:rsid w:val="0044157C"/>
    <w:rsid w:val="00442BF8"/>
    <w:rsid w:val="00443D08"/>
    <w:rsid w:val="00444DEB"/>
    <w:rsid w:val="00445006"/>
    <w:rsid w:val="00445131"/>
    <w:rsid w:val="00446058"/>
    <w:rsid w:val="00446E31"/>
    <w:rsid w:val="004475D2"/>
    <w:rsid w:val="00447C15"/>
    <w:rsid w:val="004504D9"/>
    <w:rsid w:val="00450B8D"/>
    <w:rsid w:val="00451ED9"/>
    <w:rsid w:val="00451EFB"/>
    <w:rsid w:val="004537C9"/>
    <w:rsid w:val="00456443"/>
    <w:rsid w:val="004579C5"/>
    <w:rsid w:val="00460B3E"/>
    <w:rsid w:val="0046136D"/>
    <w:rsid w:val="0046415D"/>
    <w:rsid w:val="00465555"/>
    <w:rsid w:val="00465AE3"/>
    <w:rsid w:val="00465DC1"/>
    <w:rsid w:val="0046753A"/>
    <w:rsid w:val="00474841"/>
    <w:rsid w:val="004749FA"/>
    <w:rsid w:val="00474B95"/>
    <w:rsid w:val="00475FAF"/>
    <w:rsid w:val="004812F8"/>
    <w:rsid w:val="0048324D"/>
    <w:rsid w:val="0048486E"/>
    <w:rsid w:val="00485E41"/>
    <w:rsid w:val="004870EF"/>
    <w:rsid w:val="00490F52"/>
    <w:rsid w:val="00493C2A"/>
    <w:rsid w:val="00494181"/>
    <w:rsid w:val="00494F48"/>
    <w:rsid w:val="00495BF5"/>
    <w:rsid w:val="004966C8"/>
    <w:rsid w:val="004968C3"/>
    <w:rsid w:val="00496C02"/>
    <w:rsid w:val="00496E76"/>
    <w:rsid w:val="004A05A9"/>
    <w:rsid w:val="004A378B"/>
    <w:rsid w:val="004A43C7"/>
    <w:rsid w:val="004A4889"/>
    <w:rsid w:val="004A6086"/>
    <w:rsid w:val="004A6609"/>
    <w:rsid w:val="004B365B"/>
    <w:rsid w:val="004B580E"/>
    <w:rsid w:val="004C0114"/>
    <w:rsid w:val="004C2894"/>
    <w:rsid w:val="004C3735"/>
    <w:rsid w:val="004C4962"/>
    <w:rsid w:val="004C5679"/>
    <w:rsid w:val="004C62E9"/>
    <w:rsid w:val="004C7595"/>
    <w:rsid w:val="004D1C87"/>
    <w:rsid w:val="004D23D7"/>
    <w:rsid w:val="004D2B91"/>
    <w:rsid w:val="004D2E70"/>
    <w:rsid w:val="004D4595"/>
    <w:rsid w:val="004D4CAE"/>
    <w:rsid w:val="004D7312"/>
    <w:rsid w:val="004D7C14"/>
    <w:rsid w:val="004E34E4"/>
    <w:rsid w:val="004E36A3"/>
    <w:rsid w:val="004E3E82"/>
    <w:rsid w:val="004E42EB"/>
    <w:rsid w:val="004E5588"/>
    <w:rsid w:val="004E6052"/>
    <w:rsid w:val="004E60D8"/>
    <w:rsid w:val="004E68AB"/>
    <w:rsid w:val="004E6A5A"/>
    <w:rsid w:val="004F0E53"/>
    <w:rsid w:val="004F1BBD"/>
    <w:rsid w:val="004F20DA"/>
    <w:rsid w:val="004F3E21"/>
    <w:rsid w:val="004F4373"/>
    <w:rsid w:val="004F594F"/>
    <w:rsid w:val="004F5AF9"/>
    <w:rsid w:val="004F5D1E"/>
    <w:rsid w:val="004F60D4"/>
    <w:rsid w:val="004F7B3D"/>
    <w:rsid w:val="0050036C"/>
    <w:rsid w:val="00500691"/>
    <w:rsid w:val="005011B1"/>
    <w:rsid w:val="005021DA"/>
    <w:rsid w:val="00502C7F"/>
    <w:rsid w:val="005039E3"/>
    <w:rsid w:val="0050566A"/>
    <w:rsid w:val="005058E3"/>
    <w:rsid w:val="00505A7C"/>
    <w:rsid w:val="00507FEF"/>
    <w:rsid w:val="0051398D"/>
    <w:rsid w:val="00514BD6"/>
    <w:rsid w:val="00514E86"/>
    <w:rsid w:val="00515AEB"/>
    <w:rsid w:val="00516FA6"/>
    <w:rsid w:val="005204D2"/>
    <w:rsid w:val="00520E53"/>
    <w:rsid w:val="005210F9"/>
    <w:rsid w:val="00522B49"/>
    <w:rsid w:val="0052341A"/>
    <w:rsid w:val="00524819"/>
    <w:rsid w:val="00525762"/>
    <w:rsid w:val="00526120"/>
    <w:rsid w:val="00526EE0"/>
    <w:rsid w:val="00527747"/>
    <w:rsid w:val="005314DA"/>
    <w:rsid w:val="005327BA"/>
    <w:rsid w:val="005332E7"/>
    <w:rsid w:val="0053342D"/>
    <w:rsid w:val="00534F96"/>
    <w:rsid w:val="005376D8"/>
    <w:rsid w:val="00537F64"/>
    <w:rsid w:val="005407CD"/>
    <w:rsid w:val="00540FAF"/>
    <w:rsid w:val="0054188A"/>
    <w:rsid w:val="00541D52"/>
    <w:rsid w:val="005425D6"/>
    <w:rsid w:val="005433BE"/>
    <w:rsid w:val="005434DE"/>
    <w:rsid w:val="00544D55"/>
    <w:rsid w:val="00545349"/>
    <w:rsid w:val="00545E56"/>
    <w:rsid w:val="0054724A"/>
    <w:rsid w:val="00547AAA"/>
    <w:rsid w:val="00550486"/>
    <w:rsid w:val="00550A9D"/>
    <w:rsid w:val="00551765"/>
    <w:rsid w:val="00551E5C"/>
    <w:rsid w:val="00553147"/>
    <w:rsid w:val="00553AE4"/>
    <w:rsid w:val="00554065"/>
    <w:rsid w:val="00563086"/>
    <w:rsid w:val="0056316C"/>
    <w:rsid w:val="0056325A"/>
    <w:rsid w:val="005642A3"/>
    <w:rsid w:val="00564757"/>
    <w:rsid w:val="00565BE7"/>
    <w:rsid w:val="00565D2F"/>
    <w:rsid w:val="00571564"/>
    <w:rsid w:val="00572DFA"/>
    <w:rsid w:val="00573AD5"/>
    <w:rsid w:val="00573C6C"/>
    <w:rsid w:val="00574CA5"/>
    <w:rsid w:val="00575208"/>
    <w:rsid w:val="00576096"/>
    <w:rsid w:val="00576CBC"/>
    <w:rsid w:val="00580475"/>
    <w:rsid w:val="0058301C"/>
    <w:rsid w:val="00583169"/>
    <w:rsid w:val="0058352E"/>
    <w:rsid w:val="0058373C"/>
    <w:rsid w:val="00584484"/>
    <w:rsid w:val="005863C0"/>
    <w:rsid w:val="005871B3"/>
    <w:rsid w:val="00587FE9"/>
    <w:rsid w:val="005905B8"/>
    <w:rsid w:val="00591403"/>
    <w:rsid w:val="005917D7"/>
    <w:rsid w:val="00591979"/>
    <w:rsid w:val="00595923"/>
    <w:rsid w:val="005959D6"/>
    <w:rsid w:val="00596CC0"/>
    <w:rsid w:val="005973FE"/>
    <w:rsid w:val="00597B98"/>
    <w:rsid w:val="005A00AC"/>
    <w:rsid w:val="005A083B"/>
    <w:rsid w:val="005A0BFD"/>
    <w:rsid w:val="005A6F1E"/>
    <w:rsid w:val="005A722C"/>
    <w:rsid w:val="005B136C"/>
    <w:rsid w:val="005B2125"/>
    <w:rsid w:val="005B39E3"/>
    <w:rsid w:val="005B563C"/>
    <w:rsid w:val="005B59E1"/>
    <w:rsid w:val="005B59E3"/>
    <w:rsid w:val="005C14CA"/>
    <w:rsid w:val="005C22DA"/>
    <w:rsid w:val="005C2477"/>
    <w:rsid w:val="005C342C"/>
    <w:rsid w:val="005C3651"/>
    <w:rsid w:val="005C400E"/>
    <w:rsid w:val="005C42ED"/>
    <w:rsid w:val="005C47B6"/>
    <w:rsid w:val="005C4D29"/>
    <w:rsid w:val="005C6191"/>
    <w:rsid w:val="005C7489"/>
    <w:rsid w:val="005D0DDF"/>
    <w:rsid w:val="005D255F"/>
    <w:rsid w:val="005D2860"/>
    <w:rsid w:val="005D3994"/>
    <w:rsid w:val="005D4C70"/>
    <w:rsid w:val="005D72E7"/>
    <w:rsid w:val="005E025F"/>
    <w:rsid w:val="005E077A"/>
    <w:rsid w:val="005E0F39"/>
    <w:rsid w:val="005E1876"/>
    <w:rsid w:val="005E189B"/>
    <w:rsid w:val="005E2D72"/>
    <w:rsid w:val="005E456D"/>
    <w:rsid w:val="005E5A2A"/>
    <w:rsid w:val="005E5CC8"/>
    <w:rsid w:val="005E5F75"/>
    <w:rsid w:val="005E60DF"/>
    <w:rsid w:val="005E6266"/>
    <w:rsid w:val="005E7958"/>
    <w:rsid w:val="005E7D23"/>
    <w:rsid w:val="005F0CB2"/>
    <w:rsid w:val="005F2A78"/>
    <w:rsid w:val="005F4FDD"/>
    <w:rsid w:val="005F4FE7"/>
    <w:rsid w:val="005F72E5"/>
    <w:rsid w:val="0060013F"/>
    <w:rsid w:val="00600A07"/>
    <w:rsid w:val="00600B35"/>
    <w:rsid w:val="00600CFE"/>
    <w:rsid w:val="006013B7"/>
    <w:rsid w:val="00602229"/>
    <w:rsid w:val="00605EC3"/>
    <w:rsid w:val="00605F46"/>
    <w:rsid w:val="00606BD0"/>
    <w:rsid w:val="006078E9"/>
    <w:rsid w:val="00607CF7"/>
    <w:rsid w:val="00607D89"/>
    <w:rsid w:val="00607FCC"/>
    <w:rsid w:val="00610923"/>
    <w:rsid w:val="00611468"/>
    <w:rsid w:val="006123B0"/>
    <w:rsid w:val="00613C5C"/>
    <w:rsid w:val="00614E47"/>
    <w:rsid w:val="00616828"/>
    <w:rsid w:val="00616BF1"/>
    <w:rsid w:val="00616D51"/>
    <w:rsid w:val="00617730"/>
    <w:rsid w:val="0062007B"/>
    <w:rsid w:val="00620576"/>
    <w:rsid w:val="0062125E"/>
    <w:rsid w:val="00621385"/>
    <w:rsid w:val="0062197B"/>
    <w:rsid w:val="00622289"/>
    <w:rsid w:val="00622590"/>
    <w:rsid w:val="00622E75"/>
    <w:rsid w:val="00625279"/>
    <w:rsid w:val="00625467"/>
    <w:rsid w:val="00630230"/>
    <w:rsid w:val="00631680"/>
    <w:rsid w:val="00632581"/>
    <w:rsid w:val="00632D61"/>
    <w:rsid w:val="00633E64"/>
    <w:rsid w:val="006354E5"/>
    <w:rsid w:val="00635EA2"/>
    <w:rsid w:val="00636643"/>
    <w:rsid w:val="006403F1"/>
    <w:rsid w:val="0064069A"/>
    <w:rsid w:val="006415B0"/>
    <w:rsid w:val="0064228C"/>
    <w:rsid w:val="0064281C"/>
    <w:rsid w:val="006429C3"/>
    <w:rsid w:val="00642C0C"/>
    <w:rsid w:val="006432DA"/>
    <w:rsid w:val="00643D76"/>
    <w:rsid w:val="006448F6"/>
    <w:rsid w:val="006449A8"/>
    <w:rsid w:val="00645378"/>
    <w:rsid w:val="006474D4"/>
    <w:rsid w:val="00647C8A"/>
    <w:rsid w:val="00656314"/>
    <w:rsid w:val="00657B39"/>
    <w:rsid w:val="00660361"/>
    <w:rsid w:val="00662F58"/>
    <w:rsid w:val="00664DB3"/>
    <w:rsid w:val="00665F42"/>
    <w:rsid w:val="006662CB"/>
    <w:rsid w:val="0066683C"/>
    <w:rsid w:val="0067096B"/>
    <w:rsid w:val="00672411"/>
    <w:rsid w:val="00672C5F"/>
    <w:rsid w:val="00673F2A"/>
    <w:rsid w:val="00673FEC"/>
    <w:rsid w:val="006757A5"/>
    <w:rsid w:val="00676755"/>
    <w:rsid w:val="006767A6"/>
    <w:rsid w:val="006810DE"/>
    <w:rsid w:val="00681632"/>
    <w:rsid w:val="00683CE6"/>
    <w:rsid w:val="00683D92"/>
    <w:rsid w:val="006849F4"/>
    <w:rsid w:val="006859F8"/>
    <w:rsid w:val="00687544"/>
    <w:rsid w:val="0068781A"/>
    <w:rsid w:val="006911EE"/>
    <w:rsid w:val="00695143"/>
    <w:rsid w:val="0069520B"/>
    <w:rsid w:val="00695655"/>
    <w:rsid w:val="00695E18"/>
    <w:rsid w:val="00696555"/>
    <w:rsid w:val="00697601"/>
    <w:rsid w:val="00697B9B"/>
    <w:rsid w:val="006A2A89"/>
    <w:rsid w:val="006A7FDB"/>
    <w:rsid w:val="006B0577"/>
    <w:rsid w:val="006B1A9D"/>
    <w:rsid w:val="006B3B5B"/>
    <w:rsid w:val="006C4955"/>
    <w:rsid w:val="006C5D31"/>
    <w:rsid w:val="006C67D7"/>
    <w:rsid w:val="006C711E"/>
    <w:rsid w:val="006C7F8B"/>
    <w:rsid w:val="006D0645"/>
    <w:rsid w:val="006D0887"/>
    <w:rsid w:val="006D0DB2"/>
    <w:rsid w:val="006D1FCE"/>
    <w:rsid w:val="006D21BB"/>
    <w:rsid w:val="006D3147"/>
    <w:rsid w:val="006E06DF"/>
    <w:rsid w:val="006E20E1"/>
    <w:rsid w:val="006E3FBC"/>
    <w:rsid w:val="006E433E"/>
    <w:rsid w:val="006E4722"/>
    <w:rsid w:val="006E5427"/>
    <w:rsid w:val="006E5A97"/>
    <w:rsid w:val="006E7A25"/>
    <w:rsid w:val="006F0654"/>
    <w:rsid w:val="006F2FEE"/>
    <w:rsid w:val="006F305E"/>
    <w:rsid w:val="006F4408"/>
    <w:rsid w:val="006F7FDD"/>
    <w:rsid w:val="007021D1"/>
    <w:rsid w:val="0070242D"/>
    <w:rsid w:val="0070350F"/>
    <w:rsid w:val="0070574C"/>
    <w:rsid w:val="0070584C"/>
    <w:rsid w:val="00706170"/>
    <w:rsid w:val="007062C7"/>
    <w:rsid w:val="0070648D"/>
    <w:rsid w:val="00711129"/>
    <w:rsid w:val="007120F2"/>
    <w:rsid w:val="007138EC"/>
    <w:rsid w:val="0071398A"/>
    <w:rsid w:val="00713BEE"/>
    <w:rsid w:val="00714510"/>
    <w:rsid w:val="00715935"/>
    <w:rsid w:val="0071645F"/>
    <w:rsid w:val="00720DBB"/>
    <w:rsid w:val="007229D4"/>
    <w:rsid w:val="007232F5"/>
    <w:rsid w:val="00724C54"/>
    <w:rsid w:val="0072539F"/>
    <w:rsid w:val="0072577F"/>
    <w:rsid w:val="00726D3D"/>
    <w:rsid w:val="00727D29"/>
    <w:rsid w:val="00730DAA"/>
    <w:rsid w:val="00733C27"/>
    <w:rsid w:val="00736352"/>
    <w:rsid w:val="007377DE"/>
    <w:rsid w:val="00737B65"/>
    <w:rsid w:val="00740345"/>
    <w:rsid w:val="00741A6C"/>
    <w:rsid w:val="00742373"/>
    <w:rsid w:val="00743FE2"/>
    <w:rsid w:val="00744620"/>
    <w:rsid w:val="00746B36"/>
    <w:rsid w:val="0075084C"/>
    <w:rsid w:val="0075097B"/>
    <w:rsid w:val="0075185B"/>
    <w:rsid w:val="00751C4A"/>
    <w:rsid w:val="00753155"/>
    <w:rsid w:val="00753F28"/>
    <w:rsid w:val="00754C01"/>
    <w:rsid w:val="00754DE3"/>
    <w:rsid w:val="007551F2"/>
    <w:rsid w:val="00755A5D"/>
    <w:rsid w:val="007607F3"/>
    <w:rsid w:val="00762103"/>
    <w:rsid w:val="007634C1"/>
    <w:rsid w:val="00764AB9"/>
    <w:rsid w:val="007659FF"/>
    <w:rsid w:val="007660F6"/>
    <w:rsid w:val="00766599"/>
    <w:rsid w:val="007713F6"/>
    <w:rsid w:val="007729B7"/>
    <w:rsid w:val="007730A9"/>
    <w:rsid w:val="007739E4"/>
    <w:rsid w:val="00773EC2"/>
    <w:rsid w:val="00774BBA"/>
    <w:rsid w:val="00775488"/>
    <w:rsid w:val="00775BA2"/>
    <w:rsid w:val="007770BD"/>
    <w:rsid w:val="00777E84"/>
    <w:rsid w:val="007822B6"/>
    <w:rsid w:val="00782383"/>
    <w:rsid w:val="0078308C"/>
    <w:rsid w:val="007853E2"/>
    <w:rsid w:val="00785479"/>
    <w:rsid w:val="00785D8E"/>
    <w:rsid w:val="00786712"/>
    <w:rsid w:val="00786F68"/>
    <w:rsid w:val="00787981"/>
    <w:rsid w:val="00791106"/>
    <w:rsid w:val="00791400"/>
    <w:rsid w:val="007920E1"/>
    <w:rsid w:val="007924A0"/>
    <w:rsid w:val="00793441"/>
    <w:rsid w:val="00793654"/>
    <w:rsid w:val="007949C4"/>
    <w:rsid w:val="00794CDE"/>
    <w:rsid w:val="00794F24"/>
    <w:rsid w:val="00797959"/>
    <w:rsid w:val="007A0AA5"/>
    <w:rsid w:val="007A12EA"/>
    <w:rsid w:val="007A2340"/>
    <w:rsid w:val="007A2745"/>
    <w:rsid w:val="007A3541"/>
    <w:rsid w:val="007A42F1"/>
    <w:rsid w:val="007A4619"/>
    <w:rsid w:val="007A4FA9"/>
    <w:rsid w:val="007A5884"/>
    <w:rsid w:val="007A62CC"/>
    <w:rsid w:val="007B0282"/>
    <w:rsid w:val="007B15E1"/>
    <w:rsid w:val="007B3397"/>
    <w:rsid w:val="007B3AB6"/>
    <w:rsid w:val="007B4CA4"/>
    <w:rsid w:val="007B5032"/>
    <w:rsid w:val="007B597F"/>
    <w:rsid w:val="007B5E29"/>
    <w:rsid w:val="007C173F"/>
    <w:rsid w:val="007C207E"/>
    <w:rsid w:val="007C2136"/>
    <w:rsid w:val="007C28C4"/>
    <w:rsid w:val="007C2C8B"/>
    <w:rsid w:val="007C3225"/>
    <w:rsid w:val="007C371C"/>
    <w:rsid w:val="007C5D7B"/>
    <w:rsid w:val="007C5F73"/>
    <w:rsid w:val="007C6056"/>
    <w:rsid w:val="007C7419"/>
    <w:rsid w:val="007D05DA"/>
    <w:rsid w:val="007D4032"/>
    <w:rsid w:val="007D5826"/>
    <w:rsid w:val="007D676D"/>
    <w:rsid w:val="007D7D65"/>
    <w:rsid w:val="007E00AD"/>
    <w:rsid w:val="007E1FCA"/>
    <w:rsid w:val="007E339E"/>
    <w:rsid w:val="007E391F"/>
    <w:rsid w:val="007E448E"/>
    <w:rsid w:val="007E4CB2"/>
    <w:rsid w:val="007E58A2"/>
    <w:rsid w:val="007E6A32"/>
    <w:rsid w:val="007E6C2C"/>
    <w:rsid w:val="007F0274"/>
    <w:rsid w:val="007F0EBE"/>
    <w:rsid w:val="007F0FDD"/>
    <w:rsid w:val="007F3A54"/>
    <w:rsid w:val="007F3D68"/>
    <w:rsid w:val="007F629E"/>
    <w:rsid w:val="00801664"/>
    <w:rsid w:val="00802F26"/>
    <w:rsid w:val="00803C29"/>
    <w:rsid w:val="00805A6A"/>
    <w:rsid w:val="008120F0"/>
    <w:rsid w:val="00812B34"/>
    <w:rsid w:val="008135E2"/>
    <w:rsid w:val="00815BAF"/>
    <w:rsid w:val="00817A0D"/>
    <w:rsid w:val="00817E07"/>
    <w:rsid w:val="008201F9"/>
    <w:rsid w:val="00820F42"/>
    <w:rsid w:val="00822D48"/>
    <w:rsid w:val="0082401F"/>
    <w:rsid w:val="008240DF"/>
    <w:rsid w:val="0082450E"/>
    <w:rsid w:val="008247B2"/>
    <w:rsid w:val="00824B75"/>
    <w:rsid w:val="008259C6"/>
    <w:rsid w:val="00826846"/>
    <w:rsid w:val="00827871"/>
    <w:rsid w:val="00830816"/>
    <w:rsid w:val="00832AD4"/>
    <w:rsid w:val="00834903"/>
    <w:rsid w:val="00834EBC"/>
    <w:rsid w:val="00835776"/>
    <w:rsid w:val="00835919"/>
    <w:rsid w:val="008359B3"/>
    <w:rsid w:val="00837787"/>
    <w:rsid w:val="00837880"/>
    <w:rsid w:val="00840B0D"/>
    <w:rsid w:val="00840C05"/>
    <w:rsid w:val="008441BC"/>
    <w:rsid w:val="00845ED3"/>
    <w:rsid w:val="00846106"/>
    <w:rsid w:val="008478EE"/>
    <w:rsid w:val="00847F36"/>
    <w:rsid w:val="00850A27"/>
    <w:rsid w:val="00850D06"/>
    <w:rsid w:val="00853F80"/>
    <w:rsid w:val="00854E16"/>
    <w:rsid w:val="008566FE"/>
    <w:rsid w:val="00857711"/>
    <w:rsid w:val="0086040A"/>
    <w:rsid w:val="00860A68"/>
    <w:rsid w:val="00860C1A"/>
    <w:rsid w:val="00860DFA"/>
    <w:rsid w:val="00860E54"/>
    <w:rsid w:val="00861B0C"/>
    <w:rsid w:val="00862DAC"/>
    <w:rsid w:val="00863042"/>
    <w:rsid w:val="00864CA2"/>
    <w:rsid w:val="00865FB0"/>
    <w:rsid w:val="00866206"/>
    <w:rsid w:val="00866A30"/>
    <w:rsid w:val="00870060"/>
    <w:rsid w:val="00870449"/>
    <w:rsid w:val="00871C79"/>
    <w:rsid w:val="00872F53"/>
    <w:rsid w:val="00873EA4"/>
    <w:rsid w:val="008759CF"/>
    <w:rsid w:val="00881BA5"/>
    <w:rsid w:val="00882FDA"/>
    <w:rsid w:val="00883351"/>
    <w:rsid w:val="008844FB"/>
    <w:rsid w:val="008847AA"/>
    <w:rsid w:val="00885049"/>
    <w:rsid w:val="00885906"/>
    <w:rsid w:val="008878A5"/>
    <w:rsid w:val="00890303"/>
    <w:rsid w:val="0089124D"/>
    <w:rsid w:val="008953FB"/>
    <w:rsid w:val="008974A4"/>
    <w:rsid w:val="00897616"/>
    <w:rsid w:val="008A031B"/>
    <w:rsid w:val="008A38BA"/>
    <w:rsid w:val="008A39E6"/>
    <w:rsid w:val="008A4A73"/>
    <w:rsid w:val="008A4D65"/>
    <w:rsid w:val="008A4E61"/>
    <w:rsid w:val="008A5A1E"/>
    <w:rsid w:val="008A6D7A"/>
    <w:rsid w:val="008A6E37"/>
    <w:rsid w:val="008B08AB"/>
    <w:rsid w:val="008B0BC5"/>
    <w:rsid w:val="008B0CB7"/>
    <w:rsid w:val="008B295D"/>
    <w:rsid w:val="008B4CCA"/>
    <w:rsid w:val="008B5B41"/>
    <w:rsid w:val="008B626C"/>
    <w:rsid w:val="008B687A"/>
    <w:rsid w:val="008B6911"/>
    <w:rsid w:val="008B7B39"/>
    <w:rsid w:val="008C2ADD"/>
    <w:rsid w:val="008C2BFC"/>
    <w:rsid w:val="008C36FE"/>
    <w:rsid w:val="008C4356"/>
    <w:rsid w:val="008C4ADB"/>
    <w:rsid w:val="008C53F5"/>
    <w:rsid w:val="008C5852"/>
    <w:rsid w:val="008C5972"/>
    <w:rsid w:val="008C5DA0"/>
    <w:rsid w:val="008C66D2"/>
    <w:rsid w:val="008D09A8"/>
    <w:rsid w:val="008D1695"/>
    <w:rsid w:val="008D2FE7"/>
    <w:rsid w:val="008D4783"/>
    <w:rsid w:val="008D4EDA"/>
    <w:rsid w:val="008D5EB4"/>
    <w:rsid w:val="008D666D"/>
    <w:rsid w:val="008E167B"/>
    <w:rsid w:val="008E324E"/>
    <w:rsid w:val="008E428D"/>
    <w:rsid w:val="008E5429"/>
    <w:rsid w:val="008E5631"/>
    <w:rsid w:val="008F059D"/>
    <w:rsid w:val="008F0C41"/>
    <w:rsid w:val="008F1AB6"/>
    <w:rsid w:val="008F2C12"/>
    <w:rsid w:val="008F326A"/>
    <w:rsid w:val="008F57FF"/>
    <w:rsid w:val="00901041"/>
    <w:rsid w:val="00901378"/>
    <w:rsid w:val="00901BB6"/>
    <w:rsid w:val="00901D0A"/>
    <w:rsid w:val="00902831"/>
    <w:rsid w:val="00902A4F"/>
    <w:rsid w:val="00902CF3"/>
    <w:rsid w:val="00903149"/>
    <w:rsid w:val="0090350E"/>
    <w:rsid w:val="00904668"/>
    <w:rsid w:val="00904B53"/>
    <w:rsid w:val="00904D22"/>
    <w:rsid w:val="0090538A"/>
    <w:rsid w:val="00905D01"/>
    <w:rsid w:val="009061E5"/>
    <w:rsid w:val="0090663F"/>
    <w:rsid w:val="00906A32"/>
    <w:rsid w:val="00906C25"/>
    <w:rsid w:val="00907865"/>
    <w:rsid w:val="0091032E"/>
    <w:rsid w:val="00911B19"/>
    <w:rsid w:val="00912146"/>
    <w:rsid w:val="009133E7"/>
    <w:rsid w:val="00915EA4"/>
    <w:rsid w:val="0091615F"/>
    <w:rsid w:val="00917BB7"/>
    <w:rsid w:val="00920E91"/>
    <w:rsid w:val="0092152A"/>
    <w:rsid w:val="00922F5D"/>
    <w:rsid w:val="00924405"/>
    <w:rsid w:val="0092539B"/>
    <w:rsid w:val="0092609A"/>
    <w:rsid w:val="00926C5C"/>
    <w:rsid w:val="00931273"/>
    <w:rsid w:val="0093363E"/>
    <w:rsid w:val="00937A34"/>
    <w:rsid w:val="00940454"/>
    <w:rsid w:val="00946314"/>
    <w:rsid w:val="0094732C"/>
    <w:rsid w:val="00950222"/>
    <w:rsid w:val="009517B6"/>
    <w:rsid w:val="00951A17"/>
    <w:rsid w:val="00952615"/>
    <w:rsid w:val="00952A34"/>
    <w:rsid w:val="00952B29"/>
    <w:rsid w:val="00953252"/>
    <w:rsid w:val="009541F6"/>
    <w:rsid w:val="00954682"/>
    <w:rsid w:val="00955F06"/>
    <w:rsid w:val="00956C22"/>
    <w:rsid w:val="00956E22"/>
    <w:rsid w:val="00957DA3"/>
    <w:rsid w:val="00957EFF"/>
    <w:rsid w:val="00961488"/>
    <w:rsid w:val="009623D2"/>
    <w:rsid w:val="00963CD6"/>
    <w:rsid w:val="00966489"/>
    <w:rsid w:val="009676A9"/>
    <w:rsid w:val="009676AF"/>
    <w:rsid w:val="009704B3"/>
    <w:rsid w:val="009709D4"/>
    <w:rsid w:val="00972D2C"/>
    <w:rsid w:val="00973A6F"/>
    <w:rsid w:val="00975CEF"/>
    <w:rsid w:val="0097633A"/>
    <w:rsid w:val="0097647C"/>
    <w:rsid w:val="00980D8D"/>
    <w:rsid w:val="0098125B"/>
    <w:rsid w:val="0098179F"/>
    <w:rsid w:val="009817BD"/>
    <w:rsid w:val="00981A72"/>
    <w:rsid w:val="00982CFF"/>
    <w:rsid w:val="00983898"/>
    <w:rsid w:val="0098523E"/>
    <w:rsid w:val="009858F5"/>
    <w:rsid w:val="009860A9"/>
    <w:rsid w:val="009870E1"/>
    <w:rsid w:val="00987802"/>
    <w:rsid w:val="009879DB"/>
    <w:rsid w:val="00990012"/>
    <w:rsid w:val="00990487"/>
    <w:rsid w:val="00991344"/>
    <w:rsid w:val="00992026"/>
    <w:rsid w:val="00995BBF"/>
    <w:rsid w:val="0099650D"/>
    <w:rsid w:val="00996624"/>
    <w:rsid w:val="00997AD4"/>
    <w:rsid w:val="009A03D0"/>
    <w:rsid w:val="009A0F9E"/>
    <w:rsid w:val="009A1E76"/>
    <w:rsid w:val="009A2BD2"/>
    <w:rsid w:val="009A6BE3"/>
    <w:rsid w:val="009B20B2"/>
    <w:rsid w:val="009B3327"/>
    <w:rsid w:val="009B3A1F"/>
    <w:rsid w:val="009B4F53"/>
    <w:rsid w:val="009B52D1"/>
    <w:rsid w:val="009B6186"/>
    <w:rsid w:val="009B64E0"/>
    <w:rsid w:val="009B70C1"/>
    <w:rsid w:val="009B7C21"/>
    <w:rsid w:val="009C0857"/>
    <w:rsid w:val="009C0878"/>
    <w:rsid w:val="009C1C49"/>
    <w:rsid w:val="009C2183"/>
    <w:rsid w:val="009C39DF"/>
    <w:rsid w:val="009C3ECA"/>
    <w:rsid w:val="009C443F"/>
    <w:rsid w:val="009C4C2F"/>
    <w:rsid w:val="009C66A7"/>
    <w:rsid w:val="009C6ADD"/>
    <w:rsid w:val="009C7F6F"/>
    <w:rsid w:val="009D0077"/>
    <w:rsid w:val="009D077B"/>
    <w:rsid w:val="009D244E"/>
    <w:rsid w:val="009D282C"/>
    <w:rsid w:val="009D43DD"/>
    <w:rsid w:val="009D5E10"/>
    <w:rsid w:val="009D758E"/>
    <w:rsid w:val="009E0ED2"/>
    <w:rsid w:val="009E2602"/>
    <w:rsid w:val="009E2A8F"/>
    <w:rsid w:val="009E2F00"/>
    <w:rsid w:val="009E2FF0"/>
    <w:rsid w:val="009E5342"/>
    <w:rsid w:val="009E5625"/>
    <w:rsid w:val="009E604E"/>
    <w:rsid w:val="009E61AD"/>
    <w:rsid w:val="009E7146"/>
    <w:rsid w:val="009E7203"/>
    <w:rsid w:val="009E73CE"/>
    <w:rsid w:val="009F16CA"/>
    <w:rsid w:val="009F19A3"/>
    <w:rsid w:val="009F381E"/>
    <w:rsid w:val="009F51FC"/>
    <w:rsid w:val="009F634D"/>
    <w:rsid w:val="009F6A91"/>
    <w:rsid w:val="009F7D99"/>
    <w:rsid w:val="00A02FDF"/>
    <w:rsid w:val="00A034EF"/>
    <w:rsid w:val="00A041B1"/>
    <w:rsid w:val="00A04D08"/>
    <w:rsid w:val="00A05169"/>
    <w:rsid w:val="00A05AAB"/>
    <w:rsid w:val="00A07185"/>
    <w:rsid w:val="00A07655"/>
    <w:rsid w:val="00A1200A"/>
    <w:rsid w:val="00A12F0A"/>
    <w:rsid w:val="00A221DB"/>
    <w:rsid w:val="00A22F40"/>
    <w:rsid w:val="00A23C39"/>
    <w:rsid w:val="00A24F50"/>
    <w:rsid w:val="00A25D23"/>
    <w:rsid w:val="00A266F1"/>
    <w:rsid w:val="00A27473"/>
    <w:rsid w:val="00A278ED"/>
    <w:rsid w:val="00A31B5D"/>
    <w:rsid w:val="00A31DB6"/>
    <w:rsid w:val="00A32735"/>
    <w:rsid w:val="00A32AD7"/>
    <w:rsid w:val="00A367EB"/>
    <w:rsid w:val="00A369D1"/>
    <w:rsid w:val="00A36F82"/>
    <w:rsid w:val="00A3797A"/>
    <w:rsid w:val="00A417FF"/>
    <w:rsid w:val="00A41945"/>
    <w:rsid w:val="00A4278C"/>
    <w:rsid w:val="00A42AC5"/>
    <w:rsid w:val="00A42EC4"/>
    <w:rsid w:val="00A44398"/>
    <w:rsid w:val="00A46A5D"/>
    <w:rsid w:val="00A50AD8"/>
    <w:rsid w:val="00A53DE4"/>
    <w:rsid w:val="00A5477A"/>
    <w:rsid w:val="00A55A4D"/>
    <w:rsid w:val="00A57486"/>
    <w:rsid w:val="00A6151E"/>
    <w:rsid w:val="00A61F3D"/>
    <w:rsid w:val="00A626CF"/>
    <w:rsid w:val="00A63AC5"/>
    <w:rsid w:val="00A63FB5"/>
    <w:rsid w:val="00A679FF"/>
    <w:rsid w:val="00A67BBD"/>
    <w:rsid w:val="00A70017"/>
    <w:rsid w:val="00A70C8A"/>
    <w:rsid w:val="00A71A85"/>
    <w:rsid w:val="00A72750"/>
    <w:rsid w:val="00A72CFC"/>
    <w:rsid w:val="00A72F1B"/>
    <w:rsid w:val="00A740B1"/>
    <w:rsid w:val="00A80AFD"/>
    <w:rsid w:val="00A81748"/>
    <w:rsid w:val="00A830E5"/>
    <w:rsid w:val="00A842B6"/>
    <w:rsid w:val="00A9100A"/>
    <w:rsid w:val="00A937C3"/>
    <w:rsid w:val="00A93E51"/>
    <w:rsid w:val="00A95426"/>
    <w:rsid w:val="00A95C64"/>
    <w:rsid w:val="00A968E5"/>
    <w:rsid w:val="00A97D04"/>
    <w:rsid w:val="00AA0896"/>
    <w:rsid w:val="00AA1506"/>
    <w:rsid w:val="00AA2D77"/>
    <w:rsid w:val="00AA40DB"/>
    <w:rsid w:val="00AA5747"/>
    <w:rsid w:val="00AA7684"/>
    <w:rsid w:val="00AB12DD"/>
    <w:rsid w:val="00AB2F80"/>
    <w:rsid w:val="00AB3981"/>
    <w:rsid w:val="00AB44D9"/>
    <w:rsid w:val="00AB52D1"/>
    <w:rsid w:val="00AB57F1"/>
    <w:rsid w:val="00AB71AA"/>
    <w:rsid w:val="00AB7C60"/>
    <w:rsid w:val="00AC0CF2"/>
    <w:rsid w:val="00AC1C01"/>
    <w:rsid w:val="00AC36D6"/>
    <w:rsid w:val="00AC3D2F"/>
    <w:rsid w:val="00AC48A3"/>
    <w:rsid w:val="00AC76A0"/>
    <w:rsid w:val="00AD10CC"/>
    <w:rsid w:val="00AD3C04"/>
    <w:rsid w:val="00AD42D9"/>
    <w:rsid w:val="00AD7985"/>
    <w:rsid w:val="00AD7D88"/>
    <w:rsid w:val="00AE18FC"/>
    <w:rsid w:val="00AE1A0B"/>
    <w:rsid w:val="00AE2D0D"/>
    <w:rsid w:val="00AE7272"/>
    <w:rsid w:val="00AF092D"/>
    <w:rsid w:val="00AF2346"/>
    <w:rsid w:val="00AF537C"/>
    <w:rsid w:val="00AF6F29"/>
    <w:rsid w:val="00B00D87"/>
    <w:rsid w:val="00B01290"/>
    <w:rsid w:val="00B01509"/>
    <w:rsid w:val="00B0230D"/>
    <w:rsid w:val="00B04FC5"/>
    <w:rsid w:val="00B05880"/>
    <w:rsid w:val="00B058CB"/>
    <w:rsid w:val="00B05FEC"/>
    <w:rsid w:val="00B064E0"/>
    <w:rsid w:val="00B06921"/>
    <w:rsid w:val="00B06FC0"/>
    <w:rsid w:val="00B0717A"/>
    <w:rsid w:val="00B10F2C"/>
    <w:rsid w:val="00B11E22"/>
    <w:rsid w:val="00B126BC"/>
    <w:rsid w:val="00B12BBB"/>
    <w:rsid w:val="00B12E34"/>
    <w:rsid w:val="00B136EB"/>
    <w:rsid w:val="00B13ACF"/>
    <w:rsid w:val="00B141E8"/>
    <w:rsid w:val="00B1426F"/>
    <w:rsid w:val="00B14838"/>
    <w:rsid w:val="00B160F4"/>
    <w:rsid w:val="00B171B0"/>
    <w:rsid w:val="00B17B29"/>
    <w:rsid w:val="00B17FE4"/>
    <w:rsid w:val="00B201E2"/>
    <w:rsid w:val="00B207BA"/>
    <w:rsid w:val="00B20F31"/>
    <w:rsid w:val="00B2154D"/>
    <w:rsid w:val="00B217B7"/>
    <w:rsid w:val="00B225B1"/>
    <w:rsid w:val="00B24362"/>
    <w:rsid w:val="00B24752"/>
    <w:rsid w:val="00B27B77"/>
    <w:rsid w:val="00B300B0"/>
    <w:rsid w:val="00B301EB"/>
    <w:rsid w:val="00B30B4B"/>
    <w:rsid w:val="00B32FCB"/>
    <w:rsid w:val="00B33876"/>
    <w:rsid w:val="00B348AE"/>
    <w:rsid w:val="00B37C62"/>
    <w:rsid w:val="00B37E23"/>
    <w:rsid w:val="00B40699"/>
    <w:rsid w:val="00B41363"/>
    <w:rsid w:val="00B42265"/>
    <w:rsid w:val="00B427BB"/>
    <w:rsid w:val="00B42A29"/>
    <w:rsid w:val="00B43124"/>
    <w:rsid w:val="00B43424"/>
    <w:rsid w:val="00B4409D"/>
    <w:rsid w:val="00B47DC7"/>
    <w:rsid w:val="00B50940"/>
    <w:rsid w:val="00B51362"/>
    <w:rsid w:val="00B51F6D"/>
    <w:rsid w:val="00B523E5"/>
    <w:rsid w:val="00B538B4"/>
    <w:rsid w:val="00B55086"/>
    <w:rsid w:val="00B5583A"/>
    <w:rsid w:val="00B57DF3"/>
    <w:rsid w:val="00B60C6E"/>
    <w:rsid w:val="00B65131"/>
    <w:rsid w:val="00B6590E"/>
    <w:rsid w:val="00B65A1E"/>
    <w:rsid w:val="00B66456"/>
    <w:rsid w:val="00B66F2B"/>
    <w:rsid w:val="00B70033"/>
    <w:rsid w:val="00B72DEE"/>
    <w:rsid w:val="00B73235"/>
    <w:rsid w:val="00B75D3B"/>
    <w:rsid w:val="00B75E92"/>
    <w:rsid w:val="00B806C7"/>
    <w:rsid w:val="00B81A6A"/>
    <w:rsid w:val="00B81D39"/>
    <w:rsid w:val="00B81F32"/>
    <w:rsid w:val="00B83ACB"/>
    <w:rsid w:val="00B83BD8"/>
    <w:rsid w:val="00B858B6"/>
    <w:rsid w:val="00B86D06"/>
    <w:rsid w:val="00B87BB5"/>
    <w:rsid w:val="00B9018B"/>
    <w:rsid w:val="00B91E04"/>
    <w:rsid w:val="00B920F9"/>
    <w:rsid w:val="00B966C6"/>
    <w:rsid w:val="00BA065F"/>
    <w:rsid w:val="00BA13C7"/>
    <w:rsid w:val="00BA146D"/>
    <w:rsid w:val="00BA1483"/>
    <w:rsid w:val="00BA284D"/>
    <w:rsid w:val="00BA3B79"/>
    <w:rsid w:val="00BA3FF0"/>
    <w:rsid w:val="00BA4685"/>
    <w:rsid w:val="00BA59C3"/>
    <w:rsid w:val="00BA5C90"/>
    <w:rsid w:val="00BA5F7F"/>
    <w:rsid w:val="00BB3C3D"/>
    <w:rsid w:val="00BB4FE2"/>
    <w:rsid w:val="00BB50BC"/>
    <w:rsid w:val="00BB5D86"/>
    <w:rsid w:val="00BB6E76"/>
    <w:rsid w:val="00BC2EC7"/>
    <w:rsid w:val="00BC2F59"/>
    <w:rsid w:val="00BC46C3"/>
    <w:rsid w:val="00BC4886"/>
    <w:rsid w:val="00BC48CE"/>
    <w:rsid w:val="00BC6EF4"/>
    <w:rsid w:val="00BC7899"/>
    <w:rsid w:val="00BD05AC"/>
    <w:rsid w:val="00BD2070"/>
    <w:rsid w:val="00BD20E4"/>
    <w:rsid w:val="00BD3020"/>
    <w:rsid w:val="00BD37E4"/>
    <w:rsid w:val="00BD39C0"/>
    <w:rsid w:val="00BD3CC2"/>
    <w:rsid w:val="00BD3DDC"/>
    <w:rsid w:val="00BD417D"/>
    <w:rsid w:val="00BD699C"/>
    <w:rsid w:val="00BD6E68"/>
    <w:rsid w:val="00BE4124"/>
    <w:rsid w:val="00BE4D08"/>
    <w:rsid w:val="00BE556B"/>
    <w:rsid w:val="00BE6B2F"/>
    <w:rsid w:val="00BE73CA"/>
    <w:rsid w:val="00BF0A30"/>
    <w:rsid w:val="00BF2797"/>
    <w:rsid w:val="00BF47A3"/>
    <w:rsid w:val="00BF5E34"/>
    <w:rsid w:val="00C005A8"/>
    <w:rsid w:val="00C009DB"/>
    <w:rsid w:val="00C013C7"/>
    <w:rsid w:val="00C027E1"/>
    <w:rsid w:val="00C033E9"/>
    <w:rsid w:val="00C03520"/>
    <w:rsid w:val="00C05F02"/>
    <w:rsid w:val="00C06D1B"/>
    <w:rsid w:val="00C07184"/>
    <w:rsid w:val="00C132F1"/>
    <w:rsid w:val="00C212E0"/>
    <w:rsid w:val="00C22B88"/>
    <w:rsid w:val="00C22FDD"/>
    <w:rsid w:val="00C254FE"/>
    <w:rsid w:val="00C26C00"/>
    <w:rsid w:val="00C27511"/>
    <w:rsid w:val="00C2783C"/>
    <w:rsid w:val="00C30E54"/>
    <w:rsid w:val="00C325AC"/>
    <w:rsid w:val="00C32F84"/>
    <w:rsid w:val="00C33B6B"/>
    <w:rsid w:val="00C33DD5"/>
    <w:rsid w:val="00C341EE"/>
    <w:rsid w:val="00C342AB"/>
    <w:rsid w:val="00C3579B"/>
    <w:rsid w:val="00C357A4"/>
    <w:rsid w:val="00C3595D"/>
    <w:rsid w:val="00C37D79"/>
    <w:rsid w:val="00C41BF5"/>
    <w:rsid w:val="00C42583"/>
    <w:rsid w:val="00C42C71"/>
    <w:rsid w:val="00C444A4"/>
    <w:rsid w:val="00C45855"/>
    <w:rsid w:val="00C458AB"/>
    <w:rsid w:val="00C468F5"/>
    <w:rsid w:val="00C507A1"/>
    <w:rsid w:val="00C5258F"/>
    <w:rsid w:val="00C54215"/>
    <w:rsid w:val="00C54304"/>
    <w:rsid w:val="00C5576F"/>
    <w:rsid w:val="00C56116"/>
    <w:rsid w:val="00C5741E"/>
    <w:rsid w:val="00C57C57"/>
    <w:rsid w:val="00C610AB"/>
    <w:rsid w:val="00C610D2"/>
    <w:rsid w:val="00C61546"/>
    <w:rsid w:val="00C61D9F"/>
    <w:rsid w:val="00C62822"/>
    <w:rsid w:val="00C65414"/>
    <w:rsid w:val="00C65903"/>
    <w:rsid w:val="00C667E0"/>
    <w:rsid w:val="00C71330"/>
    <w:rsid w:val="00C72410"/>
    <w:rsid w:val="00C72FF0"/>
    <w:rsid w:val="00C73AEA"/>
    <w:rsid w:val="00C764EF"/>
    <w:rsid w:val="00C80B80"/>
    <w:rsid w:val="00C817FB"/>
    <w:rsid w:val="00C8230D"/>
    <w:rsid w:val="00C825EE"/>
    <w:rsid w:val="00C82C2E"/>
    <w:rsid w:val="00C8369B"/>
    <w:rsid w:val="00C866F3"/>
    <w:rsid w:val="00C9037E"/>
    <w:rsid w:val="00C90388"/>
    <w:rsid w:val="00C92A20"/>
    <w:rsid w:val="00C94A4C"/>
    <w:rsid w:val="00C95E57"/>
    <w:rsid w:val="00C96FDE"/>
    <w:rsid w:val="00C97570"/>
    <w:rsid w:val="00C97F74"/>
    <w:rsid w:val="00CA1504"/>
    <w:rsid w:val="00CA3F17"/>
    <w:rsid w:val="00CA6F18"/>
    <w:rsid w:val="00CA7BBA"/>
    <w:rsid w:val="00CB012F"/>
    <w:rsid w:val="00CB1061"/>
    <w:rsid w:val="00CB3668"/>
    <w:rsid w:val="00CB3FA8"/>
    <w:rsid w:val="00CB40DC"/>
    <w:rsid w:val="00CB49CF"/>
    <w:rsid w:val="00CB51C7"/>
    <w:rsid w:val="00CB540A"/>
    <w:rsid w:val="00CB67D6"/>
    <w:rsid w:val="00CB68FC"/>
    <w:rsid w:val="00CC3DF9"/>
    <w:rsid w:val="00CC47C8"/>
    <w:rsid w:val="00CC699A"/>
    <w:rsid w:val="00CD09D4"/>
    <w:rsid w:val="00CD1610"/>
    <w:rsid w:val="00CD2971"/>
    <w:rsid w:val="00CD3C46"/>
    <w:rsid w:val="00CD4C14"/>
    <w:rsid w:val="00CD50F2"/>
    <w:rsid w:val="00CD78A9"/>
    <w:rsid w:val="00CE021F"/>
    <w:rsid w:val="00CE0B71"/>
    <w:rsid w:val="00CE10C8"/>
    <w:rsid w:val="00CE1702"/>
    <w:rsid w:val="00CE3F4F"/>
    <w:rsid w:val="00CE5E19"/>
    <w:rsid w:val="00CE743E"/>
    <w:rsid w:val="00CE76D4"/>
    <w:rsid w:val="00CF03BF"/>
    <w:rsid w:val="00CF0A33"/>
    <w:rsid w:val="00CF148B"/>
    <w:rsid w:val="00CF15B3"/>
    <w:rsid w:val="00CF1819"/>
    <w:rsid w:val="00CF364E"/>
    <w:rsid w:val="00CF3F20"/>
    <w:rsid w:val="00CF7791"/>
    <w:rsid w:val="00CF7E60"/>
    <w:rsid w:val="00D000D4"/>
    <w:rsid w:val="00D006F3"/>
    <w:rsid w:val="00D01086"/>
    <w:rsid w:val="00D011A5"/>
    <w:rsid w:val="00D034D6"/>
    <w:rsid w:val="00D03503"/>
    <w:rsid w:val="00D03CA6"/>
    <w:rsid w:val="00D071A6"/>
    <w:rsid w:val="00D073E7"/>
    <w:rsid w:val="00D07B3A"/>
    <w:rsid w:val="00D10C2F"/>
    <w:rsid w:val="00D114FC"/>
    <w:rsid w:val="00D13B43"/>
    <w:rsid w:val="00D14BDF"/>
    <w:rsid w:val="00D15168"/>
    <w:rsid w:val="00D152AF"/>
    <w:rsid w:val="00D156B0"/>
    <w:rsid w:val="00D15E53"/>
    <w:rsid w:val="00D16C57"/>
    <w:rsid w:val="00D233E6"/>
    <w:rsid w:val="00D2353D"/>
    <w:rsid w:val="00D23632"/>
    <w:rsid w:val="00D240D0"/>
    <w:rsid w:val="00D24100"/>
    <w:rsid w:val="00D244C6"/>
    <w:rsid w:val="00D24E57"/>
    <w:rsid w:val="00D251D4"/>
    <w:rsid w:val="00D254F4"/>
    <w:rsid w:val="00D25B6D"/>
    <w:rsid w:val="00D25F91"/>
    <w:rsid w:val="00D26D6A"/>
    <w:rsid w:val="00D30F22"/>
    <w:rsid w:val="00D31195"/>
    <w:rsid w:val="00D31BD1"/>
    <w:rsid w:val="00D3240E"/>
    <w:rsid w:val="00D32BFA"/>
    <w:rsid w:val="00D33658"/>
    <w:rsid w:val="00D34A8E"/>
    <w:rsid w:val="00D3509A"/>
    <w:rsid w:val="00D36147"/>
    <w:rsid w:val="00D406FD"/>
    <w:rsid w:val="00D4590C"/>
    <w:rsid w:val="00D46344"/>
    <w:rsid w:val="00D47830"/>
    <w:rsid w:val="00D47C5D"/>
    <w:rsid w:val="00D50529"/>
    <w:rsid w:val="00D50DE3"/>
    <w:rsid w:val="00D519E0"/>
    <w:rsid w:val="00D527AD"/>
    <w:rsid w:val="00D540DD"/>
    <w:rsid w:val="00D543DA"/>
    <w:rsid w:val="00D54BFE"/>
    <w:rsid w:val="00D55904"/>
    <w:rsid w:val="00D56645"/>
    <w:rsid w:val="00D56C84"/>
    <w:rsid w:val="00D57B23"/>
    <w:rsid w:val="00D57D83"/>
    <w:rsid w:val="00D61138"/>
    <w:rsid w:val="00D61718"/>
    <w:rsid w:val="00D6267D"/>
    <w:rsid w:val="00D63BB6"/>
    <w:rsid w:val="00D64124"/>
    <w:rsid w:val="00D64F40"/>
    <w:rsid w:val="00D66855"/>
    <w:rsid w:val="00D66E42"/>
    <w:rsid w:val="00D67346"/>
    <w:rsid w:val="00D7178D"/>
    <w:rsid w:val="00D722BE"/>
    <w:rsid w:val="00D734E2"/>
    <w:rsid w:val="00D73A5C"/>
    <w:rsid w:val="00D806E0"/>
    <w:rsid w:val="00D81516"/>
    <w:rsid w:val="00D81EF7"/>
    <w:rsid w:val="00D83DC0"/>
    <w:rsid w:val="00D83EF1"/>
    <w:rsid w:val="00D844B5"/>
    <w:rsid w:val="00D844FC"/>
    <w:rsid w:val="00D8493F"/>
    <w:rsid w:val="00D84A81"/>
    <w:rsid w:val="00D869A9"/>
    <w:rsid w:val="00D87CA9"/>
    <w:rsid w:val="00D87D8B"/>
    <w:rsid w:val="00D87F44"/>
    <w:rsid w:val="00D90E7C"/>
    <w:rsid w:val="00D92A2C"/>
    <w:rsid w:val="00D93095"/>
    <w:rsid w:val="00D932B7"/>
    <w:rsid w:val="00D93AA2"/>
    <w:rsid w:val="00D94476"/>
    <w:rsid w:val="00D96DE9"/>
    <w:rsid w:val="00DA0488"/>
    <w:rsid w:val="00DA12A8"/>
    <w:rsid w:val="00DA12AA"/>
    <w:rsid w:val="00DA28AE"/>
    <w:rsid w:val="00DA2A14"/>
    <w:rsid w:val="00DA2C41"/>
    <w:rsid w:val="00DA41B5"/>
    <w:rsid w:val="00DA4747"/>
    <w:rsid w:val="00DA4EF5"/>
    <w:rsid w:val="00DB221E"/>
    <w:rsid w:val="00DB2B32"/>
    <w:rsid w:val="00DB2D73"/>
    <w:rsid w:val="00DB4098"/>
    <w:rsid w:val="00DB4B31"/>
    <w:rsid w:val="00DB6465"/>
    <w:rsid w:val="00DB64EA"/>
    <w:rsid w:val="00DB6AD5"/>
    <w:rsid w:val="00DC0350"/>
    <w:rsid w:val="00DC2845"/>
    <w:rsid w:val="00DC2E2D"/>
    <w:rsid w:val="00DC5670"/>
    <w:rsid w:val="00DC59F9"/>
    <w:rsid w:val="00DC5B18"/>
    <w:rsid w:val="00DC6F2B"/>
    <w:rsid w:val="00DC70D6"/>
    <w:rsid w:val="00DD11C3"/>
    <w:rsid w:val="00DD1C95"/>
    <w:rsid w:val="00DD2C6A"/>
    <w:rsid w:val="00DD2E75"/>
    <w:rsid w:val="00DD388A"/>
    <w:rsid w:val="00DD630F"/>
    <w:rsid w:val="00DE0EB8"/>
    <w:rsid w:val="00DE1773"/>
    <w:rsid w:val="00DE2D38"/>
    <w:rsid w:val="00DE2E53"/>
    <w:rsid w:val="00DE3312"/>
    <w:rsid w:val="00DE4EAF"/>
    <w:rsid w:val="00DE57F2"/>
    <w:rsid w:val="00DE597A"/>
    <w:rsid w:val="00DE65C8"/>
    <w:rsid w:val="00DE6662"/>
    <w:rsid w:val="00DE72E1"/>
    <w:rsid w:val="00DF2ED6"/>
    <w:rsid w:val="00DF33E8"/>
    <w:rsid w:val="00DF355D"/>
    <w:rsid w:val="00DF4192"/>
    <w:rsid w:val="00DF5DAA"/>
    <w:rsid w:val="00DF678F"/>
    <w:rsid w:val="00DF6971"/>
    <w:rsid w:val="00E00858"/>
    <w:rsid w:val="00E01AAD"/>
    <w:rsid w:val="00E02572"/>
    <w:rsid w:val="00E0292D"/>
    <w:rsid w:val="00E0385C"/>
    <w:rsid w:val="00E0495F"/>
    <w:rsid w:val="00E05C60"/>
    <w:rsid w:val="00E05F45"/>
    <w:rsid w:val="00E0797E"/>
    <w:rsid w:val="00E07E4B"/>
    <w:rsid w:val="00E10C19"/>
    <w:rsid w:val="00E11805"/>
    <w:rsid w:val="00E126FE"/>
    <w:rsid w:val="00E16CD4"/>
    <w:rsid w:val="00E16E7B"/>
    <w:rsid w:val="00E17337"/>
    <w:rsid w:val="00E1785B"/>
    <w:rsid w:val="00E2001C"/>
    <w:rsid w:val="00E212D9"/>
    <w:rsid w:val="00E21BE7"/>
    <w:rsid w:val="00E21C56"/>
    <w:rsid w:val="00E22239"/>
    <w:rsid w:val="00E23E67"/>
    <w:rsid w:val="00E24AF7"/>
    <w:rsid w:val="00E274B2"/>
    <w:rsid w:val="00E276A8"/>
    <w:rsid w:val="00E27CD6"/>
    <w:rsid w:val="00E307BE"/>
    <w:rsid w:val="00E30B2B"/>
    <w:rsid w:val="00E30E03"/>
    <w:rsid w:val="00E30FD6"/>
    <w:rsid w:val="00E3100B"/>
    <w:rsid w:val="00E314D4"/>
    <w:rsid w:val="00E325F8"/>
    <w:rsid w:val="00E3268D"/>
    <w:rsid w:val="00E3311E"/>
    <w:rsid w:val="00E34424"/>
    <w:rsid w:val="00E346E6"/>
    <w:rsid w:val="00E34B19"/>
    <w:rsid w:val="00E35426"/>
    <w:rsid w:val="00E363BA"/>
    <w:rsid w:val="00E3647A"/>
    <w:rsid w:val="00E364CA"/>
    <w:rsid w:val="00E36D04"/>
    <w:rsid w:val="00E40304"/>
    <w:rsid w:val="00E40A34"/>
    <w:rsid w:val="00E4110A"/>
    <w:rsid w:val="00E41261"/>
    <w:rsid w:val="00E42B29"/>
    <w:rsid w:val="00E43142"/>
    <w:rsid w:val="00E44606"/>
    <w:rsid w:val="00E44A14"/>
    <w:rsid w:val="00E50A74"/>
    <w:rsid w:val="00E523E0"/>
    <w:rsid w:val="00E53D4D"/>
    <w:rsid w:val="00E556AE"/>
    <w:rsid w:val="00E57233"/>
    <w:rsid w:val="00E5735A"/>
    <w:rsid w:val="00E602BF"/>
    <w:rsid w:val="00E622A9"/>
    <w:rsid w:val="00E62D9E"/>
    <w:rsid w:val="00E637D5"/>
    <w:rsid w:val="00E63C81"/>
    <w:rsid w:val="00E64A3F"/>
    <w:rsid w:val="00E65EC5"/>
    <w:rsid w:val="00E66AA3"/>
    <w:rsid w:val="00E7028E"/>
    <w:rsid w:val="00E70B0D"/>
    <w:rsid w:val="00E71C1D"/>
    <w:rsid w:val="00E7249F"/>
    <w:rsid w:val="00E73531"/>
    <w:rsid w:val="00E742EE"/>
    <w:rsid w:val="00E75E05"/>
    <w:rsid w:val="00E75F88"/>
    <w:rsid w:val="00E76A8A"/>
    <w:rsid w:val="00E77EDE"/>
    <w:rsid w:val="00E80225"/>
    <w:rsid w:val="00E809E6"/>
    <w:rsid w:val="00E81D54"/>
    <w:rsid w:val="00E83D8B"/>
    <w:rsid w:val="00E84D76"/>
    <w:rsid w:val="00E85A8D"/>
    <w:rsid w:val="00E87833"/>
    <w:rsid w:val="00E90C89"/>
    <w:rsid w:val="00E96B2B"/>
    <w:rsid w:val="00E96EA6"/>
    <w:rsid w:val="00E97405"/>
    <w:rsid w:val="00E97864"/>
    <w:rsid w:val="00E97E71"/>
    <w:rsid w:val="00EA2020"/>
    <w:rsid w:val="00EA266D"/>
    <w:rsid w:val="00EA293B"/>
    <w:rsid w:val="00EA3290"/>
    <w:rsid w:val="00EA44CD"/>
    <w:rsid w:val="00EA4565"/>
    <w:rsid w:val="00EA7B84"/>
    <w:rsid w:val="00EB0220"/>
    <w:rsid w:val="00EB052D"/>
    <w:rsid w:val="00EB1693"/>
    <w:rsid w:val="00EB1CC7"/>
    <w:rsid w:val="00EB39E8"/>
    <w:rsid w:val="00EB4488"/>
    <w:rsid w:val="00EB5053"/>
    <w:rsid w:val="00EB55DA"/>
    <w:rsid w:val="00EB5C75"/>
    <w:rsid w:val="00EB6F8A"/>
    <w:rsid w:val="00EC1506"/>
    <w:rsid w:val="00EC3F3F"/>
    <w:rsid w:val="00EC4D1E"/>
    <w:rsid w:val="00EC50FC"/>
    <w:rsid w:val="00EC52E7"/>
    <w:rsid w:val="00EC59C6"/>
    <w:rsid w:val="00EC6777"/>
    <w:rsid w:val="00EC7F7D"/>
    <w:rsid w:val="00ED1F80"/>
    <w:rsid w:val="00ED2E2A"/>
    <w:rsid w:val="00ED3B6B"/>
    <w:rsid w:val="00ED3E2E"/>
    <w:rsid w:val="00ED58BA"/>
    <w:rsid w:val="00ED5CC3"/>
    <w:rsid w:val="00ED673F"/>
    <w:rsid w:val="00ED70BD"/>
    <w:rsid w:val="00ED727A"/>
    <w:rsid w:val="00ED7438"/>
    <w:rsid w:val="00EE0050"/>
    <w:rsid w:val="00EE3D78"/>
    <w:rsid w:val="00EE57CC"/>
    <w:rsid w:val="00EE6419"/>
    <w:rsid w:val="00EE6523"/>
    <w:rsid w:val="00EF20D6"/>
    <w:rsid w:val="00EF298D"/>
    <w:rsid w:val="00EF34AE"/>
    <w:rsid w:val="00EF380C"/>
    <w:rsid w:val="00EF40A3"/>
    <w:rsid w:val="00EF6EFC"/>
    <w:rsid w:val="00EF7299"/>
    <w:rsid w:val="00F00DB3"/>
    <w:rsid w:val="00F00F52"/>
    <w:rsid w:val="00F0190C"/>
    <w:rsid w:val="00F02F9D"/>
    <w:rsid w:val="00F0314B"/>
    <w:rsid w:val="00F03444"/>
    <w:rsid w:val="00F043F4"/>
    <w:rsid w:val="00F04BA2"/>
    <w:rsid w:val="00F109CB"/>
    <w:rsid w:val="00F13415"/>
    <w:rsid w:val="00F138C9"/>
    <w:rsid w:val="00F13B38"/>
    <w:rsid w:val="00F14C3D"/>
    <w:rsid w:val="00F15470"/>
    <w:rsid w:val="00F17747"/>
    <w:rsid w:val="00F17B1A"/>
    <w:rsid w:val="00F2474B"/>
    <w:rsid w:val="00F24831"/>
    <w:rsid w:val="00F248A0"/>
    <w:rsid w:val="00F254C0"/>
    <w:rsid w:val="00F30231"/>
    <w:rsid w:val="00F30789"/>
    <w:rsid w:val="00F31116"/>
    <w:rsid w:val="00F32D50"/>
    <w:rsid w:val="00F336E8"/>
    <w:rsid w:val="00F33714"/>
    <w:rsid w:val="00F34070"/>
    <w:rsid w:val="00F34F1D"/>
    <w:rsid w:val="00F3586B"/>
    <w:rsid w:val="00F36ED5"/>
    <w:rsid w:val="00F41362"/>
    <w:rsid w:val="00F41558"/>
    <w:rsid w:val="00F41784"/>
    <w:rsid w:val="00F428F4"/>
    <w:rsid w:val="00F42D93"/>
    <w:rsid w:val="00F435ED"/>
    <w:rsid w:val="00F44BCF"/>
    <w:rsid w:val="00F50FC6"/>
    <w:rsid w:val="00F52111"/>
    <w:rsid w:val="00F52F6F"/>
    <w:rsid w:val="00F553F0"/>
    <w:rsid w:val="00F554BA"/>
    <w:rsid w:val="00F5648E"/>
    <w:rsid w:val="00F56665"/>
    <w:rsid w:val="00F57655"/>
    <w:rsid w:val="00F577CF"/>
    <w:rsid w:val="00F57900"/>
    <w:rsid w:val="00F60CBC"/>
    <w:rsid w:val="00F6213B"/>
    <w:rsid w:val="00F623E2"/>
    <w:rsid w:val="00F63248"/>
    <w:rsid w:val="00F6565B"/>
    <w:rsid w:val="00F66764"/>
    <w:rsid w:val="00F71EB7"/>
    <w:rsid w:val="00F7232C"/>
    <w:rsid w:val="00F738BF"/>
    <w:rsid w:val="00F741F8"/>
    <w:rsid w:val="00F7427A"/>
    <w:rsid w:val="00F7473C"/>
    <w:rsid w:val="00F763B7"/>
    <w:rsid w:val="00F76DE1"/>
    <w:rsid w:val="00F772BD"/>
    <w:rsid w:val="00F80194"/>
    <w:rsid w:val="00F82CB1"/>
    <w:rsid w:val="00F83D13"/>
    <w:rsid w:val="00F84F96"/>
    <w:rsid w:val="00F856FC"/>
    <w:rsid w:val="00F85A6D"/>
    <w:rsid w:val="00F90273"/>
    <w:rsid w:val="00F90C97"/>
    <w:rsid w:val="00F90EE2"/>
    <w:rsid w:val="00F912BB"/>
    <w:rsid w:val="00F914DB"/>
    <w:rsid w:val="00F914F9"/>
    <w:rsid w:val="00F91641"/>
    <w:rsid w:val="00F91AC9"/>
    <w:rsid w:val="00F92354"/>
    <w:rsid w:val="00F93A6A"/>
    <w:rsid w:val="00F940E6"/>
    <w:rsid w:val="00F959C2"/>
    <w:rsid w:val="00F9657B"/>
    <w:rsid w:val="00F96ACC"/>
    <w:rsid w:val="00F977A9"/>
    <w:rsid w:val="00F97FDB"/>
    <w:rsid w:val="00FA18D0"/>
    <w:rsid w:val="00FA1AA4"/>
    <w:rsid w:val="00FA3596"/>
    <w:rsid w:val="00FA374F"/>
    <w:rsid w:val="00FA44B6"/>
    <w:rsid w:val="00FA4A77"/>
    <w:rsid w:val="00FA4AD7"/>
    <w:rsid w:val="00FA5173"/>
    <w:rsid w:val="00FA62AB"/>
    <w:rsid w:val="00FA680B"/>
    <w:rsid w:val="00FB24E9"/>
    <w:rsid w:val="00FB3285"/>
    <w:rsid w:val="00FB44C2"/>
    <w:rsid w:val="00FB501C"/>
    <w:rsid w:val="00FB699F"/>
    <w:rsid w:val="00FB701E"/>
    <w:rsid w:val="00FB71CC"/>
    <w:rsid w:val="00FB770D"/>
    <w:rsid w:val="00FC1D41"/>
    <w:rsid w:val="00FC233F"/>
    <w:rsid w:val="00FC2420"/>
    <w:rsid w:val="00FC27D6"/>
    <w:rsid w:val="00FC284A"/>
    <w:rsid w:val="00FC2F70"/>
    <w:rsid w:val="00FC4CCD"/>
    <w:rsid w:val="00FC73F0"/>
    <w:rsid w:val="00FD170F"/>
    <w:rsid w:val="00FD2E27"/>
    <w:rsid w:val="00FD3836"/>
    <w:rsid w:val="00FD452A"/>
    <w:rsid w:val="00FD5E46"/>
    <w:rsid w:val="00FD6B6A"/>
    <w:rsid w:val="00FD7362"/>
    <w:rsid w:val="00FD75CE"/>
    <w:rsid w:val="00FD7638"/>
    <w:rsid w:val="00FE1355"/>
    <w:rsid w:val="00FE1974"/>
    <w:rsid w:val="00FE3803"/>
    <w:rsid w:val="00FE3CD3"/>
    <w:rsid w:val="00FE3EA3"/>
    <w:rsid w:val="00FE5373"/>
    <w:rsid w:val="00FE5618"/>
    <w:rsid w:val="00FE566B"/>
    <w:rsid w:val="00FE5C3C"/>
    <w:rsid w:val="00FE75F3"/>
    <w:rsid w:val="00FF1220"/>
    <w:rsid w:val="00FF13B8"/>
    <w:rsid w:val="00FF1FE4"/>
    <w:rsid w:val="00FF476C"/>
    <w:rsid w:val="00FF4C08"/>
    <w:rsid w:val="00FF50F1"/>
    <w:rsid w:val="00FF5589"/>
    <w:rsid w:val="00FF6927"/>
    <w:rsid w:val="00FF6975"/>
    <w:rsid w:val="00FF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6B0"/>
    <w:pPr>
      <w:suppressAutoHyphens/>
    </w:pPr>
    <w:rPr>
      <w:rFonts w:ascii="Verdana" w:eastAsia="Times New Roman" w:hAnsi="Verdana"/>
      <w:sz w:val="22"/>
      <w:szCs w:val="22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FE3CD3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47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E61AD"/>
    <w:pPr>
      <w:suppressAutoHyphens/>
    </w:pPr>
    <w:rPr>
      <w:rFonts w:ascii="Verdana" w:eastAsia="Times New Roman" w:hAnsi="Verdana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201902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05C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22F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2F40"/>
    <w:rPr>
      <w:rFonts w:ascii="Verdana" w:eastAsia="Times New Roman" w:hAnsi="Verdana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22F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2F40"/>
    <w:rPr>
      <w:rFonts w:ascii="Verdana" w:eastAsia="Times New Roman" w:hAnsi="Verdana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9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9D2"/>
    <w:rPr>
      <w:rFonts w:ascii="Verdana" w:eastAsia="Times New Roman" w:hAnsi="Verdana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9D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48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8AE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146184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41784"/>
    <w:pPr>
      <w:suppressAutoHyphens w:val="0"/>
      <w:spacing w:after="120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41784"/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4147A5"/>
    <w:pPr>
      <w:suppressLineNumbers/>
    </w:pPr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CF03BF"/>
    <w:pPr>
      <w:suppressAutoHyphens w:val="0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03BF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rsid w:val="00CF03BF"/>
    <w:rPr>
      <w:vertAlign w:val="superscript"/>
    </w:rPr>
  </w:style>
  <w:style w:type="paragraph" w:styleId="NormalnyWeb">
    <w:name w:val="Normal (Web)"/>
    <w:basedOn w:val="Normalny"/>
    <w:uiPriority w:val="99"/>
    <w:rsid w:val="0078308C"/>
    <w:pPr>
      <w:tabs>
        <w:tab w:val="left" w:pos="283"/>
        <w:tab w:val="left" w:pos="2737"/>
        <w:tab w:val="left" w:pos="4141"/>
      </w:tabs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table" w:styleId="Tabela-Siatka">
    <w:name w:val="Table Grid"/>
    <w:basedOn w:val="Standardowy"/>
    <w:uiPriority w:val="59"/>
    <w:rsid w:val="006E7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1">
    <w:name w:val="Jasna siatka1"/>
    <w:basedOn w:val="Standardowy"/>
    <w:uiPriority w:val="62"/>
    <w:rsid w:val="006E7A2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Default">
    <w:name w:val="Default"/>
    <w:rsid w:val="007659F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podtytul">
    <w:name w:val="podtytul"/>
    <w:basedOn w:val="Normalny"/>
    <w:rsid w:val="003A13EE"/>
    <w:pPr>
      <w:suppressAutoHyphens w:val="0"/>
      <w:spacing w:before="75" w:after="150" w:line="360" w:lineRule="auto"/>
    </w:pPr>
    <w:rPr>
      <w:rFonts w:ascii="Tahoma" w:hAnsi="Tahoma" w:cs="Tahoma"/>
      <w:b/>
      <w:bCs/>
      <w:color w:val="175C25"/>
      <w:sz w:val="18"/>
      <w:szCs w:val="18"/>
      <w:u w:val="single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2A3162"/>
    <w:pPr>
      <w:suppressAutoHyphens w:val="0"/>
      <w:ind w:right="-68"/>
      <w:jc w:val="center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A3162"/>
    <w:rPr>
      <w:rFonts w:ascii="Consolas" w:hAnsi="Consolas"/>
      <w:sz w:val="21"/>
      <w:szCs w:val="2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E3CD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st">
    <w:name w:val="st"/>
    <w:basedOn w:val="Domylnaczcionkaakapitu"/>
    <w:rsid w:val="00243A62"/>
  </w:style>
  <w:style w:type="character" w:styleId="Uwydatnienie">
    <w:name w:val="Emphasis"/>
    <w:basedOn w:val="Domylnaczcionkaakapitu"/>
    <w:uiPriority w:val="20"/>
    <w:qFormat/>
    <w:rsid w:val="00243A62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834903"/>
    <w:rPr>
      <w:b/>
      <w:bCs/>
      <w:i/>
      <w:iCs/>
      <w:color w:val="5B9BD5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247E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0247E9"/>
    <w:pPr>
      <w:suppressAutoHyphens w:val="0"/>
    </w:pPr>
    <w:rPr>
      <w:rFonts w:ascii="Times New Roman" w:hAnsi="Times New Roman"/>
      <w:i/>
      <w:iCs/>
      <w:color w:val="000000" w:themeColor="text1"/>
      <w:sz w:val="20"/>
      <w:szCs w:val="20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247E9"/>
    <w:rPr>
      <w:rFonts w:ascii="Times New Roman" w:eastAsia="Times New Roman" w:hAnsi="Times New Roman"/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5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2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3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otX val="10"/>
      <c:rotY val="0"/>
      <c:depthPercent val="90"/>
      <c:rAngAx val="1"/>
    </c:view3D>
    <c:floor>
      <c:spPr>
        <a:ln>
          <a:solidFill>
            <a:sysClr val="windowText" lastClr="000000">
              <a:lumMod val="50000"/>
              <a:lumOff val="50000"/>
            </a:sysClr>
          </a:solidFill>
        </a:ln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bezrobotnych w PUP</c:v>
                </c:pt>
              </c:strCache>
            </c:strRef>
          </c:tx>
          <c:spPr>
            <a:solidFill>
              <a:srgbClr val="84AA33">
                <a:lumMod val="75000"/>
              </a:srgbClr>
            </a:solidFill>
          </c:spPr>
          <c:dLbls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Arkusz1!$A$2:$A$7</c:f>
              <c:strCache>
                <c:ptCount val="6"/>
                <c:pt idx="0">
                  <c:v>XII 2016</c:v>
                </c:pt>
                <c:pt idx="1">
                  <c:v>XII 2017</c:v>
                </c:pt>
                <c:pt idx="2">
                  <c:v>XII 2018</c:v>
                </c:pt>
                <c:pt idx="3">
                  <c:v>XII 2019</c:v>
                </c:pt>
                <c:pt idx="4">
                  <c:v>XII 2020</c:v>
                </c:pt>
                <c:pt idx="5">
                  <c:v>XII 2021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11544</c:v>
                </c:pt>
                <c:pt idx="1">
                  <c:v>8683</c:v>
                </c:pt>
                <c:pt idx="2">
                  <c:v>7183</c:v>
                </c:pt>
                <c:pt idx="3">
                  <c:v>5906</c:v>
                </c:pt>
                <c:pt idx="4">
                  <c:v>8360</c:v>
                </c:pt>
                <c:pt idx="5">
                  <c:v>6928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bezrobotnych w mieście Częstochowa</c:v>
                </c:pt>
              </c:strCache>
            </c:strRef>
          </c:tx>
          <c:spPr>
            <a:solidFill>
              <a:srgbClr val="964305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2.4921037412696722E-3"/>
                  <c:y val="-4.0040040040040231E-3"/>
                </c:manualLayout>
              </c:layout>
              <c:showVal val="1"/>
            </c:dLbl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Arkusz1!$A$2:$A$7</c:f>
              <c:strCache>
                <c:ptCount val="6"/>
                <c:pt idx="0">
                  <c:v>XII 2016</c:v>
                </c:pt>
                <c:pt idx="1">
                  <c:v>XII 2017</c:v>
                </c:pt>
                <c:pt idx="2">
                  <c:v>XII 2018</c:v>
                </c:pt>
                <c:pt idx="3">
                  <c:v>XII 2019</c:v>
                </c:pt>
                <c:pt idx="4">
                  <c:v>XII 2020</c:v>
                </c:pt>
                <c:pt idx="5">
                  <c:v>XII 2021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6766</c:v>
                </c:pt>
                <c:pt idx="1">
                  <c:v>4967</c:v>
                </c:pt>
                <c:pt idx="2">
                  <c:v>4060</c:v>
                </c:pt>
                <c:pt idx="3">
                  <c:v>3228</c:v>
                </c:pt>
                <c:pt idx="4">
                  <c:v>4732</c:v>
                </c:pt>
                <c:pt idx="5">
                  <c:v>3883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liczba bezrobotnych w powiecie częstochowskim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dLbls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Arkusz1!$A$2:$A$7</c:f>
              <c:strCache>
                <c:ptCount val="6"/>
                <c:pt idx="0">
                  <c:v>XII 2016</c:v>
                </c:pt>
                <c:pt idx="1">
                  <c:v>XII 2017</c:v>
                </c:pt>
                <c:pt idx="2">
                  <c:v>XII 2018</c:v>
                </c:pt>
                <c:pt idx="3">
                  <c:v>XII 2019</c:v>
                </c:pt>
                <c:pt idx="4">
                  <c:v>XII 2020</c:v>
                </c:pt>
                <c:pt idx="5">
                  <c:v>XII 2021</c:v>
                </c:pt>
              </c:strCache>
            </c:strRef>
          </c:cat>
          <c:val>
            <c:numRef>
              <c:f>Arkusz1!$D$2:$D$7</c:f>
              <c:numCache>
                <c:formatCode>General</c:formatCode>
                <c:ptCount val="6"/>
                <c:pt idx="0">
                  <c:v>4778</c:v>
                </c:pt>
                <c:pt idx="1">
                  <c:v>3716</c:v>
                </c:pt>
                <c:pt idx="2">
                  <c:v>3123</c:v>
                </c:pt>
                <c:pt idx="3">
                  <c:v>2678</c:v>
                </c:pt>
                <c:pt idx="4">
                  <c:v>3628</c:v>
                </c:pt>
                <c:pt idx="5">
                  <c:v>3045</c:v>
                </c:pt>
              </c:numCache>
            </c:numRef>
          </c:val>
          <c:shape val="cylinder"/>
        </c:ser>
        <c:dLbls>
          <c:showVal val="1"/>
        </c:dLbls>
        <c:gapWidth val="96"/>
        <c:gapDepth val="187"/>
        <c:shape val="box"/>
        <c:axId val="101809536"/>
        <c:axId val="133203072"/>
        <c:axId val="0"/>
      </c:bar3DChart>
      <c:catAx>
        <c:axId val="10180953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mmm/yy" sourceLinked="1"/>
        <c:majorTickMark val="none"/>
        <c:tickLblPos val="nextTo"/>
        <c:spPr>
          <a:ln cap="rnd">
            <a:headEnd type="none"/>
            <a:tailEnd type="diamond"/>
          </a:ln>
        </c:spPr>
        <c:txPr>
          <a:bodyPr rot="0" vert="horz"/>
          <a:lstStyle/>
          <a:p>
            <a:pPr>
              <a:defRPr b="1"/>
            </a:pPr>
            <a:endParaRPr lang="pl-PL"/>
          </a:p>
        </c:txPr>
        <c:crossAx val="133203072"/>
        <c:crosses val="autoZero"/>
        <c:auto val="1"/>
        <c:lblAlgn val="ctr"/>
        <c:lblOffset val="100"/>
      </c:catAx>
      <c:valAx>
        <c:axId val="133203072"/>
        <c:scaling>
          <c:orientation val="minMax"/>
          <c:max val="18000"/>
        </c:scaling>
        <c:axPos val="l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50"/>
            </a:pPr>
            <a:endParaRPr lang="pl-PL"/>
          </a:p>
        </c:txPr>
        <c:crossAx val="101809536"/>
        <c:crosses val="autoZero"/>
        <c:crossBetween val="between"/>
      </c:valAx>
      <c:spPr>
        <a:noFill/>
        <a:ln w="25375">
          <a:noFill/>
        </a:ln>
      </c:spPr>
    </c:plotArea>
    <c:legend>
      <c:legendPos val="b"/>
      <c:layout>
        <c:manualLayout>
          <c:xMode val="edge"/>
          <c:yMode val="edge"/>
          <c:x val="8.4627074158104151E-2"/>
          <c:y val="0.80240807736871178"/>
          <c:w val="0.90758200987588356"/>
          <c:h val="0.1855799106192807"/>
        </c:manualLayout>
      </c:layout>
      <c:txPr>
        <a:bodyPr/>
        <a:lstStyle/>
        <a:p>
          <a:pPr>
            <a:defRPr b="1"/>
          </a:pPr>
          <a:endParaRPr lang="pl-PL"/>
        </a:p>
      </c:txPr>
    </c:legend>
    <c:plotVisOnly val="1"/>
    <c:dispBlanksAs val="gap"/>
  </c:chart>
  <c:spPr>
    <a:solidFill>
      <a:schemeClr val="bg1"/>
    </a:solidFill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pl-PL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plotArea>
      <c:layout>
        <c:manualLayout>
          <c:layoutTarget val="inner"/>
          <c:xMode val="edge"/>
          <c:yMode val="edge"/>
          <c:x val="1.5651355795059985E-2"/>
          <c:y val="3.6233175479400054E-2"/>
          <c:w val="0.96017548829899024"/>
          <c:h val="0.7142358094917887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napływ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9862155088453969E-2"/>
                  <c:y val="-1.5873328333958301E-2"/>
                </c:manualLayout>
              </c:layout>
              <c:showVal val="1"/>
            </c:dLbl>
            <c:dLbl>
              <c:idx val="1"/>
              <c:layout>
                <c:manualLayout>
                  <c:x val="4.712238931180013E-3"/>
                  <c:y val="-6.0404011998500519E-2"/>
                </c:manualLayout>
              </c:layout>
              <c:showVal val="1"/>
            </c:dLbl>
            <c:dLbl>
              <c:idx val="2"/>
              <c:layout>
                <c:manualLayout>
                  <c:x val="-8.9826156823725328E-3"/>
                  <c:y val="4.7878702662166976E-2"/>
                </c:manualLayout>
              </c:layout>
              <c:showVal val="1"/>
            </c:dLbl>
            <c:dLbl>
              <c:idx val="3"/>
              <c:layout>
                <c:manualLayout>
                  <c:x val="-2.2039480299592878E-2"/>
                  <c:y val="4.8841082364704275E-2"/>
                </c:manualLayout>
              </c:layout>
              <c:showVal val="1"/>
            </c:dLbl>
            <c:dLbl>
              <c:idx val="4"/>
              <c:layout>
                <c:manualLayout>
                  <c:x val="-8.0805043396152791E-3"/>
                  <c:y val="3.2080677415323403E-2"/>
                </c:manualLayout>
              </c:layout>
              <c:showVal val="1"/>
            </c:dLbl>
            <c:dLbl>
              <c:idx val="5"/>
              <c:layout>
                <c:manualLayout>
                  <c:x val="-1.2213361782081695E-2"/>
                  <c:y val="4.8403012123484572E-2"/>
                </c:manualLayout>
              </c:layout>
              <c:showVal val="1"/>
            </c:dLbl>
            <c:dLbl>
              <c:idx val="6"/>
              <c:layout>
                <c:manualLayout>
                  <c:x val="-9.4239032691481248E-3"/>
                  <c:y val="8.1431383577053026E-2"/>
                </c:manualLayout>
              </c:layout>
              <c:showVal val="1"/>
            </c:dLbl>
            <c:dLbl>
              <c:idx val="7"/>
              <c:layout>
                <c:manualLayout>
                  <c:x val="-1.2853085804518681E-2"/>
                  <c:y val="8.3836721902300227E-3"/>
                </c:manualLayout>
              </c:layout>
              <c:showVal val="1"/>
            </c:dLbl>
            <c:dLbl>
              <c:idx val="8"/>
              <c:layout>
                <c:manualLayout>
                  <c:x val="-7.8966345117920892E-3"/>
                  <c:y val="3.1112673415823213E-2"/>
                </c:manualLayout>
              </c:layout>
              <c:showVal val="1"/>
            </c:dLbl>
            <c:dLbl>
              <c:idx val="9"/>
              <c:layout>
                <c:manualLayout>
                  <c:x val="-1.74212831241016E-2"/>
                  <c:y val="4.4776590426197055E-2"/>
                </c:manualLayout>
              </c:layout>
              <c:showVal val="1"/>
            </c:dLbl>
            <c:dLbl>
              <c:idx val="10"/>
              <c:layout>
                <c:manualLayout>
                  <c:x val="-2.2679471469640448E-2"/>
                  <c:y val="4.9925702860810106E-2"/>
                </c:manualLayout>
              </c:layout>
              <c:showVal val="1"/>
            </c:dLbl>
            <c:dLbl>
              <c:idx val="11"/>
              <c:layout>
                <c:manualLayout>
                  <c:x val="-2.4614040951258208E-2"/>
                  <c:y val="3.5288088988876441E-2"/>
                </c:manualLayout>
              </c:layout>
              <c:showVal val="1"/>
            </c:dLbl>
            <c:dLbl>
              <c:idx val="14"/>
              <c:layout>
                <c:manualLayout>
                  <c:x val="-1.4489979797301501E-3"/>
                  <c:y val="2.6143790849674452E-2"/>
                </c:manualLayout>
              </c:layout>
              <c:showVal val="1"/>
            </c:dLbl>
            <c:spPr>
              <a:ln>
                <a:solidFill>
                  <a:sysClr val="window" lastClr="FFFFFF">
                    <a:lumMod val="75000"/>
                  </a:sysClr>
                </a:solidFill>
              </a:ln>
            </c:spPr>
            <c:txPr>
              <a:bodyPr/>
              <a:lstStyle/>
              <a:p>
                <a:pPr>
                  <a:defRPr sz="750" b="1" i="0" baseline="0">
                    <a:solidFill>
                      <a:schemeClr val="accent4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Val val="1"/>
          </c:dLbls>
          <c:cat>
            <c:strRef>
              <c:f>Sheet1!$B$1:$M$1</c:f>
              <c:strCache>
                <c:ptCount val="12"/>
                <c:pt idx="0">
                  <c:v>I'21</c:v>
                </c:pt>
                <c:pt idx="1">
                  <c:v>II'21</c:v>
                </c:pt>
                <c:pt idx="2">
                  <c:v>III'21</c:v>
                </c:pt>
                <c:pt idx="3">
                  <c:v>IV'21</c:v>
                </c:pt>
                <c:pt idx="4">
                  <c:v>V'21</c:v>
                </c:pt>
                <c:pt idx="5">
                  <c:v>VI'21</c:v>
                </c:pt>
                <c:pt idx="6">
                  <c:v>VII'21</c:v>
                </c:pt>
                <c:pt idx="7">
                  <c:v>VIII'21</c:v>
                </c:pt>
                <c:pt idx="8">
                  <c:v>IX'21</c:v>
                </c:pt>
                <c:pt idx="9">
                  <c:v>X'21</c:v>
                </c:pt>
                <c:pt idx="10">
                  <c:v>XI'21</c:v>
                </c:pt>
                <c:pt idx="11">
                  <c:v>XII'21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925</c:v>
                </c:pt>
                <c:pt idx="1">
                  <c:v>854</c:v>
                </c:pt>
                <c:pt idx="2">
                  <c:v>931</c:v>
                </c:pt>
                <c:pt idx="3">
                  <c:v>839</c:v>
                </c:pt>
                <c:pt idx="4">
                  <c:v>650</c:v>
                </c:pt>
                <c:pt idx="5">
                  <c:v>669</c:v>
                </c:pt>
                <c:pt idx="6">
                  <c:v>796</c:v>
                </c:pt>
                <c:pt idx="7">
                  <c:v>626</c:v>
                </c:pt>
                <c:pt idx="8">
                  <c:v>802</c:v>
                </c:pt>
                <c:pt idx="9">
                  <c:v>895</c:v>
                </c:pt>
                <c:pt idx="10">
                  <c:v>840</c:v>
                </c:pt>
                <c:pt idx="11">
                  <c:v>799</c:v>
                </c:pt>
              </c:numCache>
            </c:numRef>
          </c:val>
        </c:ser>
        <c:ser>
          <c:idx val="6"/>
          <c:order val="1"/>
          <c:tx>
            <c:strRef>
              <c:f>Sheet1!$A$3</c:f>
              <c:strCache>
                <c:ptCount val="1"/>
                <c:pt idx="0">
                  <c:v>odpływ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8.5865760448627267E-3"/>
                  <c:y val="7.8309241195597594E-4"/>
                </c:manualLayout>
              </c:layout>
              <c:showVal val="1"/>
            </c:dLbl>
            <c:dLbl>
              <c:idx val="1"/>
              <c:layout>
                <c:manualLayout>
                  <c:x val="1.7443309197226281E-2"/>
                  <c:y val="-2.3279902512186125E-2"/>
                </c:manualLayout>
              </c:layout>
              <c:showVal val="1"/>
            </c:dLbl>
            <c:dLbl>
              <c:idx val="2"/>
              <c:layout>
                <c:manualLayout>
                  <c:x val="-1.4437037512317842E-2"/>
                  <c:y val="-5.7941819772528387E-2"/>
                </c:manualLayout>
              </c:layout>
              <c:showVal val="1"/>
            </c:dLbl>
            <c:dLbl>
              <c:idx val="3"/>
              <c:layout>
                <c:manualLayout>
                  <c:x val="4.5220485780254357E-4"/>
                  <c:y val="-5.8711723534558398E-2"/>
                </c:manualLayout>
              </c:layout>
              <c:showVal val="1"/>
            </c:dLbl>
            <c:dLbl>
              <c:idx val="4"/>
              <c:layout>
                <c:manualLayout>
                  <c:x val="1.286797595960446E-3"/>
                  <c:y val="5.6990637364359303E-3"/>
                </c:manualLayout>
              </c:layout>
              <c:showVal val="1"/>
            </c:dLbl>
            <c:dLbl>
              <c:idx val="5"/>
              <c:layout>
                <c:manualLayout>
                  <c:x val="-2.2460117800340669E-3"/>
                  <c:y val="-2.0515924315430721E-2"/>
                </c:manualLayout>
              </c:layout>
              <c:showVal val="1"/>
            </c:dLbl>
            <c:dLbl>
              <c:idx val="6"/>
              <c:layout>
                <c:manualLayout>
                  <c:x val="4.1908581652687132E-4"/>
                  <c:y val="-1.6345829905590421E-2"/>
                </c:manualLayout>
              </c:layout>
              <c:showVal val="1"/>
            </c:dLbl>
            <c:dLbl>
              <c:idx val="7"/>
              <c:layout>
                <c:manualLayout>
                  <c:x val="-2.40160809486916E-2"/>
                  <c:y val="-7.4435695538057803E-2"/>
                </c:manualLayout>
              </c:layout>
              <c:showVal val="1"/>
            </c:dLbl>
            <c:dLbl>
              <c:idx val="8"/>
              <c:layout>
                <c:manualLayout>
                  <c:x val="-1.7153522687334062E-2"/>
                  <c:y val="-3.1665104361954792E-2"/>
                </c:manualLayout>
              </c:layout>
              <c:showVal val="1"/>
            </c:dLbl>
            <c:dLbl>
              <c:idx val="9"/>
              <c:layout>
                <c:manualLayout>
                  <c:x val="-3.2052082171507412E-3"/>
                  <c:y val="-6.6055799964508523E-4"/>
                </c:manualLayout>
              </c:layout>
              <c:showVal val="1"/>
            </c:dLbl>
            <c:dLbl>
              <c:idx val="10"/>
              <c:layout>
                <c:manualLayout>
                  <c:x val="-5.8688950668299746E-3"/>
                  <c:y val="-4.9087614048244452E-2"/>
                </c:manualLayout>
              </c:layout>
              <c:showVal val="1"/>
            </c:dLbl>
            <c:dLbl>
              <c:idx val="11"/>
              <c:layout>
                <c:manualLayout>
                  <c:x val="-1.6941497792125663E-2"/>
                  <c:y val="-3.3909198850143742E-2"/>
                </c:manualLayout>
              </c:layout>
              <c:showVal val="1"/>
            </c:dLbl>
            <c:dLbl>
              <c:idx val="14"/>
              <c:layout>
                <c:manualLayout>
                  <c:x val="-1.4489979797301501E-3"/>
                  <c:y val="-6.8160597572362328E-2"/>
                </c:manualLayout>
              </c:layout>
              <c:showVal val="1"/>
            </c:dLbl>
            <c:spPr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750" b="1" i="0" baseline="0">
                    <a:solidFill>
                      <a:srgbClr val="FF0000"/>
                    </a:solidFill>
                  </a:defRPr>
                </a:pPr>
                <a:endParaRPr lang="pl-PL"/>
              </a:p>
            </c:txPr>
            <c:showVal val="1"/>
          </c:dLbls>
          <c:cat>
            <c:strRef>
              <c:f>Sheet1!$B$1:$M$1</c:f>
              <c:strCache>
                <c:ptCount val="12"/>
                <c:pt idx="0">
                  <c:v>I'21</c:v>
                </c:pt>
                <c:pt idx="1">
                  <c:v>II'21</c:v>
                </c:pt>
                <c:pt idx="2">
                  <c:v>III'21</c:v>
                </c:pt>
                <c:pt idx="3">
                  <c:v>IV'21</c:v>
                </c:pt>
                <c:pt idx="4">
                  <c:v>V'21</c:v>
                </c:pt>
                <c:pt idx="5">
                  <c:v>VI'21</c:v>
                </c:pt>
                <c:pt idx="6">
                  <c:v>VII'21</c:v>
                </c:pt>
                <c:pt idx="7">
                  <c:v>VIII'21</c:v>
                </c:pt>
                <c:pt idx="8">
                  <c:v>IX'21</c:v>
                </c:pt>
                <c:pt idx="9">
                  <c:v>X'21</c:v>
                </c:pt>
                <c:pt idx="10">
                  <c:v>XI'21</c:v>
                </c:pt>
                <c:pt idx="11">
                  <c:v>XII'21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554</c:v>
                </c:pt>
                <c:pt idx="1">
                  <c:v>730</c:v>
                </c:pt>
                <c:pt idx="2">
                  <c:v>1015</c:v>
                </c:pt>
                <c:pt idx="3">
                  <c:v>976</c:v>
                </c:pt>
                <c:pt idx="4">
                  <c:v>1020</c:v>
                </c:pt>
                <c:pt idx="5">
                  <c:v>908</c:v>
                </c:pt>
                <c:pt idx="6">
                  <c:v>926</c:v>
                </c:pt>
                <c:pt idx="7">
                  <c:v>835</c:v>
                </c:pt>
                <c:pt idx="8">
                  <c:v>1090</c:v>
                </c:pt>
                <c:pt idx="9">
                  <c:v>1071</c:v>
                </c:pt>
                <c:pt idx="10">
                  <c:v>936</c:v>
                </c:pt>
                <c:pt idx="11">
                  <c:v>997</c:v>
                </c:pt>
              </c:numCache>
            </c:numRef>
          </c:val>
        </c:ser>
        <c:marker val="1"/>
        <c:axId val="37967360"/>
        <c:axId val="37968896"/>
      </c:lineChart>
      <c:catAx>
        <c:axId val="37967360"/>
        <c:scaling>
          <c:orientation val="minMax"/>
        </c:scaling>
        <c:axPos val="b"/>
        <c:numFmt formatCode="d/m/yy;@" sourceLinked="0"/>
        <c:maj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37968896"/>
        <c:crossesAt val="0"/>
        <c:auto val="1"/>
        <c:lblAlgn val="ctr"/>
        <c:lblOffset val="100"/>
        <c:tickLblSkip val="1"/>
        <c:tickMarkSkip val="1"/>
      </c:catAx>
      <c:valAx>
        <c:axId val="37968896"/>
        <c:scaling>
          <c:orientation val="minMax"/>
          <c:max val="1500"/>
          <c:min val="0"/>
        </c:scaling>
        <c:axPos val="l"/>
        <c:numFmt formatCode="General" sourceLinked="1"/>
        <c:tickLblPos val="nextTo"/>
        <c:crossAx val="37967360"/>
        <c:crosses val="autoZero"/>
        <c:crossBetween val="between"/>
        <c:majorUnit val="250"/>
        <c:minorUnit val="50"/>
      </c:valAx>
      <c:spPr>
        <a:solidFill>
          <a:schemeClr val="bg1"/>
        </a:solidFill>
        <a:ln w="9525">
          <a:solidFill>
            <a:schemeClr val="tx1"/>
          </a:solidFill>
        </a:ln>
      </c:spPr>
    </c:plotArea>
    <c:legend>
      <c:legendPos val="b"/>
      <c:layout/>
      <c:spPr>
        <a:solidFill>
          <a:schemeClr val="bg1">
            <a:lumMod val="75000"/>
          </a:schemeClr>
        </a:solidFill>
      </c:spPr>
    </c:legend>
    <c:plotVisOnly val="1"/>
    <c:dispBlanksAs val="gap"/>
  </c:chart>
  <c:spPr>
    <a:solidFill>
      <a:schemeClr val="lt1"/>
    </a:solidFill>
    <a:ln w="12700" cap="flat" cmpd="sng" algn="ctr">
      <a:solidFill>
        <a:schemeClr val="dk1"/>
      </a:solidFill>
      <a:prstDash val="solid"/>
    </a:ln>
    <a:effectLst/>
  </c:spPr>
  <c:txPr>
    <a:bodyPr/>
    <a:lstStyle/>
    <a:p>
      <a:pPr>
        <a:defRPr sz="800">
          <a:solidFill>
            <a:schemeClr val="dk1"/>
          </a:solidFill>
          <a:latin typeface="Bookman Old Style" pitchFamily="18" charset="0"/>
          <a:ea typeface="+mn-ea"/>
          <a:cs typeface="+mn-cs"/>
        </a:defRPr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otY val="330"/>
      <c:perspective val="0"/>
    </c:view3D>
    <c:plotArea>
      <c:layout>
        <c:manualLayout>
          <c:layoutTarget val="inner"/>
          <c:xMode val="edge"/>
          <c:yMode val="edge"/>
          <c:x val="0.15280568580613407"/>
          <c:y val="0.15723308726071641"/>
          <c:w val="0.66509894128404123"/>
          <c:h val="0.575653178487824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3"/>
          <c:dPt>
            <c:idx val="0"/>
            <c:explosion val="6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rgbClr val="CF7AE0"/>
              </a:solidFill>
            </c:spPr>
          </c:dPt>
          <c:dPt>
            <c:idx val="2"/>
            <c:explosion val="6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3"/>
            <c:explosion val="5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4"/>
            <c:spPr>
              <a:solidFill>
                <a:sysClr val="window" lastClr="FFFFFF">
                  <a:lumMod val="75000"/>
                </a:sysClr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6951487805597334"/>
                  <c:y val="-2.158536516743288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1.7392904538618071E-2"/>
                  <c:y val="-0.1136495360496980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3.4522752071721376E-2"/>
                  <c:y val="9.476822435356700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9.4165206877230248E-2"/>
                  <c:y val="0.1317098099438163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2.1573033707867092E-3"/>
                  <c:y val="-3.653541486451854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2.3923796042348577E-2"/>
                  <c:y val="-0.1555743369916599"/>
                </c:manualLayout>
              </c:layout>
              <c:dLblPos val="bestFit"/>
              <c:showVal val="1"/>
              <c:showCatName val="1"/>
              <c:showSer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pl-PL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Sheet1!$B$1:$G$1</c:f>
              <c:strCache>
                <c:ptCount val="6"/>
                <c:pt idx="0">
                  <c:v>18-24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55-59 lat</c:v>
                </c:pt>
                <c:pt idx="5">
                  <c:v>pow. 60 lat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565</c:v>
                </c:pt>
                <c:pt idx="1">
                  <c:v>1577</c:v>
                </c:pt>
                <c:pt idx="2">
                  <c:v>1874</c:v>
                </c:pt>
                <c:pt idx="3">
                  <c:v>1574</c:v>
                </c:pt>
                <c:pt idx="4">
                  <c:v>807</c:v>
                </c:pt>
                <c:pt idx="5">
                  <c:v>531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</c:spPr>
    </c:plotArea>
    <c:plotVisOnly val="1"/>
    <c:dispBlanksAs val="zero"/>
  </c:chart>
  <c:spPr>
    <a:ln w="3175"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3126139753177267E-2"/>
          <c:y val="0.14559163250661294"/>
          <c:w val="0.80979516249877914"/>
          <c:h val="0.650035487137141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"/>
          <c:dPt>
            <c:idx val="0"/>
            <c:explosion val="14"/>
            <c:spPr>
              <a:solidFill>
                <a:srgbClr val="FF1D1D"/>
              </a:solidFill>
            </c:spPr>
          </c:dPt>
          <c:dPt>
            <c:idx val="1"/>
            <c:explosion val="12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explosion val="25"/>
            <c:spPr>
              <a:solidFill>
                <a:schemeClr val="bg1">
                  <a:lumMod val="50000"/>
                </a:schemeClr>
              </a:solidFill>
            </c:spPr>
          </c:dPt>
          <c:dPt>
            <c:idx val="3"/>
            <c:explosion val="11"/>
            <c:spPr>
              <a:solidFill>
                <a:srgbClr val="FF990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7.6930569674414306E-2"/>
                  <c:y val="-0.1392991112162482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4.9960658637582783E-2"/>
                  <c:y val="2.438241861558355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8.2147062033000266E-3"/>
                  <c:y val="6.099422121591495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-3.431003290890608E-2"/>
                  <c:y val="8.496006668694326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9.8758880522879199E-3"/>
                  <c:y val="-0.1262063915830375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0.37276785714288696"/>
                  <c:y val="5.8295964125560554E-2"/>
                </c:manualLayout>
              </c:layout>
              <c:dLblPos val="bestFit"/>
              <c:showVal val="1"/>
              <c:showCatName val="1"/>
              <c:showPercent val="1"/>
            </c:dLbl>
            <c:numFmt formatCode="0.0%" sourceLinked="0"/>
            <c:showVal val="1"/>
            <c:showCatName val="1"/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wyższe</c:v>
                </c:pt>
                <c:pt idx="1">
                  <c:v>policealne i średnie zaw.</c:v>
                </c:pt>
                <c:pt idx="2">
                  <c:v>średnie ogólnokszt.</c:v>
                </c:pt>
                <c:pt idx="3">
                  <c:v>zasadnicze zaw.</c:v>
                </c:pt>
                <c:pt idx="4">
                  <c:v>gimnazjalne podstawowe i poniżej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1282</c:v>
                </c:pt>
                <c:pt idx="1">
                  <c:v>1734</c:v>
                </c:pt>
                <c:pt idx="2">
                  <c:v>677</c:v>
                </c:pt>
                <c:pt idx="3">
                  <c:v>1589</c:v>
                </c:pt>
                <c:pt idx="4">
                  <c:v>1646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</c:spPr>
    </c:plotArea>
    <c:plotVisOnly val="1"/>
    <c:dispBlanksAs val="zero"/>
  </c:chart>
  <c:spPr>
    <a:solidFill>
      <a:schemeClr val="lt1"/>
    </a:solidFill>
    <a:ln w="6350" cap="flat" cmpd="sng" algn="ctr">
      <a:noFill/>
      <a:prstDash val="solid"/>
    </a:ln>
    <a:effectLst/>
  </c:spPr>
  <c:txPr>
    <a:bodyPr/>
    <a:lstStyle/>
    <a:p>
      <a:pPr>
        <a:defRPr sz="800">
          <a:solidFill>
            <a:schemeClr val="dk1"/>
          </a:solidFill>
          <a:latin typeface="Bookman Old Style" pitchFamily="18" charset="0"/>
          <a:ea typeface="+mn-ea"/>
          <a:cs typeface="+mn-cs"/>
        </a:defRPr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725803191042447"/>
          <c:y val="0.14874550403421793"/>
          <c:w val="0.66560834336787822"/>
          <c:h val="0.5660625060756294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0"/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FF99FF"/>
              </a:solidFill>
            </c:spPr>
          </c:dPt>
          <c:dPt>
            <c:idx val="2"/>
            <c:spPr>
              <a:solidFill>
                <a:srgbClr val="A162D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6"/>
            <c:spPr>
              <a:solidFill>
                <a:schemeClr val="bg2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7.4229957421802903E-3"/>
                  <c:y val="-9.43020316904831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do 1 roku; 1293; 18,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3.1450860541650812E-2"/>
                  <c:y val="-4.3746962185282325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1.1944540536661505E-2"/>
                  <c:y val="0.1386376008554487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3621231088739555"/>
                  <c:y val="0.2187673763001864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2.6563973395846651E-3"/>
                  <c:y val="0.254009915427238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20-30 lat; 759; 1</a:t>
                    </a:r>
                    <a:r>
                      <a:rPr lang="pl-PL"/>
                      <a:t>0,9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-4.7593157855749203E-3"/>
                  <c:y val="-0.12218090794206278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6"/>
              <c:layout>
                <c:manualLayout>
                  <c:x val="8.1201682033407122E-2"/>
                  <c:y val="-0.10286623894235462"/>
                </c:manualLayout>
              </c:layout>
              <c:showVal val="1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pl-PL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Sheet1!$B$1:$H$1</c:f>
              <c:strCache>
                <c:ptCount val="7"/>
                <c:pt idx="0">
                  <c:v>do 1 roku</c:v>
                </c:pt>
                <c:pt idx="1">
                  <c:v>1-5</c:v>
                </c:pt>
                <c:pt idx="2">
                  <c:v>5-10 lat</c:v>
                </c:pt>
                <c:pt idx="3">
                  <c:v>10-20 lat</c:v>
                </c:pt>
                <c:pt idx="4">
                  <c:v>20-30 lat</c:v>
                </c:pt>
                <c:pt idx="5">
                  <c:v>30 lat i więcej</c:v>
                </c:pt>
                <c:pt idx="6">
                  <c:v>bez stażu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1293</c:v>
                </c:pt>
                <c:pt idx="1">
                  <c:v>1584</c:v>
                </c:pt>
                <c:pt idx="2">
                  <c:v>1086</c:v>
                </c:pt>
                <c:pt idx="3">
                  <c:v>1085</c:v>
                </c:pt>
                <c:pt idx="4">
                  <c:v>759</c:v>
                </c:pt>
                <c:pt idx="5">
                  <c:v>214</c:v>
                </c:pt>
                <c:pt idx="6">
                  <c:v>907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</c:spPr>
    </c:plotArea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1508084755828904E-2"/>
          <c:y val="0.16109139187435323"/>
          <c:w val="0.75773679521811665"/>
          <c:h val="0.632411705523449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rgbClr val="F2E47E"/>
              </a:solidFill>
            </c:spPr>
          </c:dPt>
          <c:dPt>
            <c:idx val="2"/>
            <c:explosion val="4"/>
            <c:spPr>
              <a:solidFill>
                <a:srgbClr val="C49500"/>
              </a:solidFill>
            </c:spPr>
          </c:dPt>
          <c:dPt>
            <c:idx val="3"/>
            <c:explosion val="14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rgbClr val="EB95EB"/>
              </a:solidFill>
            </c:spPr>
          </c:dPt>
          <c:dPt>
            <c:idx val="5"/>
            <c:explosion val="6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1904796199191389"/>
                  <c:y val="-5.109215514727328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6.6532984604798923E-2"/>
                  <c:y val="-0.136339554777874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1-3 m-ce; 1216; 17,</a:t>
                    </a:r>
                    <a:r>
                      <a:rPr lang="pl-PL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1.1944540536661498E-2"/>
                  <c:y val="0.1386376008554487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-0.17533814203881448"/>
                  <c:y val="0.1041820332724200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1.251987662126176E-2"/>
                  <c:y val="0.1069969848547786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2.3944240266091758E-2"/>
                  <c:y val="-9.1316710411197419E-2"/>
                </c:manualLayout>
              </c:layout>
              <c:dLblPos val="bestFit"/>
              <c:showVal val="1"/>
              <c:showCatName val="1"/>
              <c:showPercent val="1"/>
            </c:dLbl>
            <c:numFmt formatCode="0.0%" sourceLinked="0"/>
            <c:showVal val="1"/>
            <c:showCatName val="1"/>
            <c:showPercent val="1"/>
            <c:showLeaderLines val="1"/>
          </c:dLbls>
          <c:cat>
            <c:strRef>
              <c:f>Sheet1!$B$1:$G$1</c:f>
              <c:strCache>
                <c:ptCount val="6"/>
                <c:pt idx="0">
                  <c:v>do 1 m-ca</c:v>
                </c:pt>
                <c:pt idx="1">
                  <c:v>1-3 m-ce</c:v>
                </c:pt>
                <c:pt idx="2">
                  <c:v>3-6 m-cy</c:v>
                </c:pt>
                <c:pt idx="3">
                  <c:v>6-12 m-cy</c:v>
                </c:pt>
                <c:pt idx="4">
                  <c:v>12-24 m-ce</c:v>
                </c:pt>
                <c:pt idx="5">
                  <c:v>pow. 24 m-cy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553</c:v>
                </c:pt>
                <c:pt idx="1">
                  <c:v>1216</c:v>
                </c:pt>
                <c:pt idx="2">
                  <c:v>1043</c:v>
                </c:pt>
                <c:pt idx="3">
                  <c:v>1180</c:v>
                </c:pt>
                <c:pt idx="4">
                  <c:v>1539</c:v>
                </c:pt>
                <c:pt idx="5">
                  <c:v>1397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</c:spPr>
    </c:plotArea>
    <c:plotVisOnly val="1"/>
    <c:dispBlanksAs val="zero"/>
  </c:chart>
  <c:spPr>
    <a:solidFill>
      <a:schemeClr val="lt1"/>
    </a:solidFill>
    <a:ln w="9525" cap="flat" cmpd="sng" algn="ctr">
      <a:noFill/>
      <a:prstDash val="solid"/>
    </a:ln>
    <a:effectLst/>
  </c:spPr>
  <c:txPr>
    <a:bodyPr/>
    <a:lstStyle/>
    <a:p>
      <a:pPr>
        <a:defRPr sz="800">
          <a:solidFill>
            <a:schemeClr val="dk1"/>
          </a:solidFill>
          <a:latin typeface="Bookman Old Style" pitchFamily="18" charset="0"/>
          <a:ea typeface="+mn-ea"/>
          <a:cs typeface="+mn-cs"/>
        </a:defRPr>
      </a:pPr>
      <a:endParaRPr lang="pl-P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view3D>
      <c:rotX val="10"/>
      <c:rotY val="0"/>
      <c:rAngAx val="1"/>
    </c:view3D>
    <c:floor>
      <c:spPr>
        <a:solidFill>
          <a:schemeClr val="accent5">
            <a:lumMod val="20000"/>
            <a:lumOff val="80000"/>
          </a:schemeClr>
        </a:solidFill>
        <a:scene3d>
          <a:camera prst="orthographicFront"/>
          <a:lightRig rig="threePt" dir="t"/>
        </a:scene3d>
        <a:sp3d>
          <a:bevelT w="63500"/>
          <a:bevelB h="6350"/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9.4077673884514448E-2"/>
          <c:y val="4.8404840484048396E-2"/>
          <c:w val="0.88814263451443565"/>
          <c:h val="0.87557773100144654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miejsc pracy i miejsc aktywizacji zawodowej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3363270997375427E-3"/>
                  <c:y val="-1.7512993974344603E-2"/>
                </c:manualLayout>
              </c:layout>
              <c:showVal val="1"/>
            </c:dLbl>
            <c:dLbl>
              <c:idx val="1"/>
              <c:layout>
                <c:manualLayout>
                  <c:x val="1.3137665967854638E-2"/>
                  <c:y val="-1.4786521250061397E-2"/>
                </c:manualLayout>
              </c:layout>
              <c:showVal val="1"/>
            </c:dLbl>
            <c:dLbl>
              <c:idx val="2"/>
              <c:layout>
                <c:manualLayout>
                  <c:x val="1.0527785150451744E-2"/>
                  <c:y val="-1.2722841462998943E-2"/>
                </c:manualLayout>
              </c:layout>
              <c:showVal val="1"/>
            </c:dLbl>
            <c:dLbl>
              <c:idx val="3"/>
              <c:layout>
                <c:manualLayout>
                  <c:x val="5.8134025381658752E-3"/>
                  <c:y val="-2.6774721341650477E-2"/>
                </c:manualLayout>
              </c:layout>
              <c:showVal val="1"/>
            </c:dLbl>
            <c:dLbl>
              <c:idx val="4"/>
              <c:layout>
                <c:manualLayout>
                  <c:x val="1.11815124671916E-3"/>
                  <c:y val="-8.7760156740970749E-3"/>
                </c:manualLayout>
              </c:layout>
              <c:showVal val="1"/>
            </c:dLbl>
            <c:dLbl>
              <c:idx val="5"/>
              <c:layout>
                <c:manualLayout>
                  <c:x val="1.9563683571811601E-3"/>
                  <c:y val="-4.3623252011531374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8711</c:v>
                </c:pt>
                <c:pt idx="1">
                  <c:v>17101</c:v>
                </c:pt>
                <c:pt idx="2">
                  <c:v>15585</c:v>
                </c:pt>
                <c:pt idx="3">
                  <c:v>10156</c:v>
                </c:pt>
                <c:pt idx="4">
                  <c:v>7924</c:v>
                </c:pt>
                <c:pt idx="5">
                  <c:v>9274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Kolumna1</c:v>
                </c:pt>
              </c:strCache>
            </c:strRef>
          </c:tx>
          <c:cat>
            <c:numRef>
              <c:f>Arkusz1!$A$2:$A$7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Arkusz1!$C$2:$C$7</c:f>
            </c:numRef>
          </c:val>
          <c:shape val="cylinder"/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Kolumna2</c:v>
                </c:pt>
              </c:strCache>
            </c:strRef>
          </c:tx>
          <c:cat>
            <c:numRef>
              <c:f>Arkusz1!$A$2:$A$7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Arkusz1!$D$2:$D$7</c:f>
            </c:numRef>
          </c:val>
          <c:shape val="cylinder"/>
        </c:ser>
        <c:gapWidth val="198"/>
        <c:gapDepth val="135"/>
        <c:shape val="cone"/>
        <c:axId val="46756608"/>
        <c:axId val="46758144"/>
        <c:axId val="0"/>
      </c:bar3DChart>
      <c:catAx>
        <c:axId val="467566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pl-PL"/>
          </a:p>
        </c:txPr>
        <c:crossAx val="46758144"/>
        <c:crosses val="autoZero"/>
        <c:auto val="1"/>
        <c:lblAlgn val="ctr"/>
        <c:lblOffset val="100"/>
      </c:catAx>
      <c:valAx>
        <c:axId val="46758144"/>
        <c:scaling>
          <c:orientation val="minMax"/>
          <c:max val="20000"/>
        </c:scaling>
        <c:axPos val="l"/>
        <c:majorGridlines/>
        <c:numFmt formatCode="General" sourceLinked="1"/>
        <c:tickLblPos val="nextTo"/>
        <c:crossAx val="46756608"/>
        <c:crosses val="autoZero"/>
        <c:crossBetween val="between"/>
        <c:majorUnit val="5000"/>
        <c:minorUnit val="1000"/>
      </c:valAx>
    </c:plotArea>
    <c:plotVisOnly val="1"/>
  </c:chart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pl-P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otX val="20"/>
      <c:rotY val="310"/>
      <c:perspective val="0"/>
    </c:view3D>
    <c:plotArea>
      <c:layout>
        <c:manualLayout>
          <c:layoutTarget val="inner"/>
          <c:xMode val="edge"/>
          <c:yMode val="edge"/>
          <c:x val="0.14342884382340812"/>
          <c:y val="0.28487869886348793"/>
          <c:w val="0.66411872476553124"/>
          <c:h val="0.4561366052134343"/>
        </c:manualLayout>
      </c:layout>
      <c:pie3DChart>
        <c:varyColors val="1"/>
        <c:ser>
          <c:idx val="0"/>
          <c:order val="0"/>
          <c:explosion val="3"/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chemeClr val="bg1">
                  <a:lumMod val="95000"/>
                </a:schemeClr>
              </a:solidFill>
            </c:spPr>
          </c:dPt>
          <c:dPt>
            <c:idx val="5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Pt>
            <c:idx val="6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960000"/>
              </a:solidFill>
            </c:spPr>
          </c:dPt>
          <c:dPt>
            <c:idx val="9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0.152481433094413"/>
                  <c:y val="-0.2399096825448125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7.7653783970966131E-2"/>
                  <c:y val="-0.1448640196571173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3.6541406066036057E-2"/>
                  <c:y val="-0.18343934765734426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6.0384385968712314E-3"/>
                  <c:y val="-1.083670179209796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2.2208974425243139E-2"/>
                  <c:y val="0.2322571270286716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-0.15827745589040887"/>
                  <c:y val="0.2145606710193254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6"/>
              <c:layout>
                <c:manualLayout>
                  <c:x val="-9.8670811194951066E-2"/>
                  <c:y val="0.1184990303511765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7"/>
              <c:layout>
                <c:manualLayout>
                  <c:x val="-1.7505470459518817E-2"/>
                  <c:y val="0.3367839458068854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8"/>
              <c:layout>
                <c:manualLayout>
                  <c:x val="-6.4619875101819171E-2"/>
                  <c:y val="-2.636209210439874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9"/>
              <c:layout>
                <c:manualLayout>
                  <c:x val="-1.5077151230535985E-3"/>
                  <c:y val="-0.21051483502497478"/>
                </c:manualLayout>
              </c:layout>
              <c:dLblPos val="bestFit"/>
              <c:showVal val="1"/>
              <c:showCatName val="1"/>
              <c:showPercent val="1"/>
            </c:dLbl>
            <c:numFmt formatCode="0.0%" sourceLinked="0"/>
            <c:dLblPos val="outEnd"/>
            <c:showVal val="1"/>
            <c:showCatName val="1"/>
            <c:showPercent val="1"/>
            <c:showLeaderLines val="1"/>
          </c:dLbls>
          <c:cat>
            <c:strRef>
              <c:f>Sheet1!$A$1:$J$1</c:f>
              <c:strCache>
                <c:ptCount val="10"/>
                <c:pt idx="0">
                  <c:v>prace interwencyjne</c:v>
                </c:pt>
                <c:pt idx="1">
                  <c:v>roboty publiczne</c:v>
                </c:pt>
                <c:pt idx="2">
                  <c:v>praca w ramach refundacji kosztów wyposażenia stanowiska pracy</c:v>
                </c:pt>
                <c:pt idx="3">
                  <c:v>art. 150f</c:v>
                </c:pt>
                <c:pt idx="4">
                  <c:v>prace społecznie użyteczne</c:v>
                </c:pt>
                <c:pt idx="5">
                  <c:v>bon na zasiedlenie</c:v>
                </c:pt>
                <c:pt idx="6">
                  <c:v>staż</c:v>
                </c:pt>
                <c:pt idx="7">
                  <c:v>dotacje</c:v>
                </c:pt>
                <c:pt idx="8">
                  <c:v>praca w ramch dofinansowania 50+</c:v>
                </c:pt>
                <c:pt idx="9">
                  <c:v>szkolenia</c:v>
                </c:pt>
              </c:strCache>
            </c:strRef>
          </c:cat>
          <c:val>
            <c:numRef>
              <c:f>Sheet1!$A$2:$J$2</c:f>
              <c:numCache>
                <c:formatCode>General</c:formatCode>
                <c:ptCount val="10"/>
                <c:pt idx="0">
                  <c:v>135</c:v>
                </c:pt>
                <c:pt idx="1">
                  <c:v>244</c:v>
                </c:pt>
                <c:pt idx="2">
                  <c:v>225</c:v>
                </c:pt>
                <c:pt idx="3">
                  <c:v>7</c:v>
                </c:pt>
                <c:pt idx="4">
                  <c:v>44</c:v>
                </c:pt>
                <c:pt idx="5">
                  <c:v>1</c:v>
                </c:pt>
                <c:pt idx="6">
                  <c:v>529</c:v>
                </c:pt>
                <c:pt idx="7">
                  <c:v>216</c:v>
                </c:pt>
                <c:pt idx="8">
                  <c:v>33</c:v>
                </c:pt>
                <c:pt idx="9">
                  <c:v>27</c:v>
                </c:pt>
              </c:numCache>
            </c:numRef>
          </c:val>
        </c:ser>
        <c:dLbls>
          <c:showCatName val="1"/>
          <c:showPercent val="1"/>
        </c:dLbls>
      </c:pie3DChart>
      <c:spPr>
        <a:solidFill>
          <a:schemeClr val="bg2">
            <a:lumMod val="90000"/>
          </a:schemeClr>
        </a:solidFill>
      </c:spPr>
    </c:plotArea>
    <c:plotVisOnly val="1"/>
    <c:dispBlanksAs val="zero"/>
  </c:chart>
  <c:spPr>
    <a:ln>
      <a:noFill/>
    </a:ln>
  </c:spPr>
  <c:txPr>
    <a:bodyPr/>
    <a:lstStyle/>
    <a:p>
      <a:pPr>
        <a:defRPr sz="800">
          <a:latin typeface="Bookman Old Style" pitchFamily="18" charset="0"/>
        </a:defRPr>
      </a:pPr>
      <a:endParaRPr lang="pl-P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title>
      <c:layout/>
    </c:title>
    <c:view3D>
      <c:rotY val="183"/>
      <c:perspective val="0"/>
    </c:view3D>
    <c:plotArea>
      <c:layout>
        <c:manualLayout>
          <c:layoutTarget val="inner"/>
          <c:xMode val="edge"/>
          <c:yMode val="edge"/>
          <c:x val="0.15509264119762914"/>
          <c:y val="0.23622496729193254"/>
          <c:w val="0.64225585690678011"/>
          <c:h val="0.3957292494401503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D34817"/>
            </a:solidFill>
          </c:spPr>
          <c:dPt>
            <c:idx val="0"/>
            <c:spPr>
              <a:solidFill>
                <a:srgbClr val="BA8CDC"/>
              </a:solidFill>
            </c:spPr>
          </c:dPt>
          <c:dPt>
            <c:idx val="1"/>
            <c:spPr>
              <a:solidFill>
                <a:srgbClr val="FCBAF4"/>
              </a:solidFill>
            </c:spPr>
          </c:dPt>
          <c:dPt>
            <c:idx val="3"/>
            <c:explosion val="3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5"/>
            <c:explosion val="22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chemeClr val="bg1">
                  <a:lumMod val="65000"/>
                </a:schemeClr>
              </a:solidFill>
            </c:spPr>
          </c:dPt>
          <c:dPt>
            <c:idx val="7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9"/>
            <c:spPr>
              <a:solidFill>
                <a:schemeClr val="bg2"/>
              </a:solidFill>
            </c:spPr>
          </c:dPt>
          <c:dLbls>
            <c:dLbl>
              <c:idx val="0"/>
              <c:layout>
                <c:manualLayout>
                  <c:x val="-0.10969126081462106"/>
                  <c:y val="0.21348294765906642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0.10874443472343789"/>
                  <c:y val="0.14636519058970957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8.8284436667638772E-2"/>
                  <c:y val="-3.0904509029394591E-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3.020103042675246E-2"/>
                  <c:y val="-0.13783460553669324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6634490133177798"/>
                  <c:y val="-0.22506746289741414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4.263069894041082E-2"/>
                  <c:y val="-0.24659952389672388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0.16227160493827117"/>
                  <c:y val="-8.1414593817974584E-3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 val="0.17027549334111106"/>
                  <c:y val="0.17333943348824626"/>
                </c:manualLayout>
              </c:layout>
              <c:dLblPos val="bestFit"/>
              <c:showCatName val="1"/>
              <c:showPercent val="1"/>
            </c:dLbl>
            <c:dLbl>
              <c:idx val="8"/>
              <c:layout>
                <c:manualLayout>
                  <c:x val="2.0609701565082142E-2"/>
                  <c:y val="0.21499161228699717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 val="-8.9199183435403853E-2"/>
                  <c:y val="0.16533217751450788"/>
                </c:manualLayout>
              </c:layout>
              <c:dLblPos val="bestFit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dLblPos val="bestFit"/>
            <c:showCatName val="1"/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prace interwencyjne</c:v>
                </c:pt>
                <c:pt idx="1">
                  <c:v>roboty publiczne</c:v>
                </c:pt>
                <c:pt idx="2">
                  <c:v>szkolenia (w tym bony szkoleniowe)</c:v>
                </c:pt>
                <c:pt idx="3">
                  <c:v>staż</c:v>
                </c:pt>
                <c:pt idx="4">
                  <c:v>jednorazowe środki na podjęcie działalności gospodarczej</c:v>
                </c:pt>
                <c:pt idx="5">
                  <c:v>praca w ramach refundacji kosztów wyposażenia stanowiska pracy</c:v>
                </c:pt>
                <c:pt idx="6">
                  <c:v>prace społecznie użyteczne</c:v>
                </c:pt>
                <c:pt idx="7">
                  <c:v>art.. 150f</c:v>
                </c:pt>
                <c:pt idx="8">
                  <c:v>podjęcie pracy w ramach dofinansowania wynagrodzenia 50+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65</c:v>
                </c:pt>
                <c:pt idx="1">
                  <c:v>67</c:v>
                </c:pt>
                <c:pt idx="2">
                  <c:v>15</c:v>
                </c:pt>
                <c:pt idx="3">
                  <c:v>285</c:v>
                </c:pt>
                <c:pt idx="4">
                  <c:v>108</c:v>
                </c:pt>
                <c:pt idx="5">
                  <c:v>130</c:v>
                </c:pt>
                <c:pt idx="6">
                  <c:v>11</c:v>
                </c:pt>
                <c:pt idx="7">
                  <c:v>6</c:v>
                </c:pt>
                <c:pt idx="8">
                  <c:v>20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8680F-06C1-42F2-9F6C-9CF55D7B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23</Pages>
  <Words>6589</Words>
  <Characters>39538</Characters>
  <Application>Microsoft Office Word</Application>
  <DocSecurity>0</DocSecurity>
  <Lines>329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PUP Częstochowa</Company>
  <LinksUpToDate>false</LinksUpToDate>
  <CharactersWithSpaces>46035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Zaguła</dc:creator>
  <cp:lastModifiedBy>Andrzej Zaguła</cp:lastModifiedBy>
  <cp:revision>32</cp:revision>
  <cp:lastPrinted>2022-01-31T12:34:00Z</cp:lastPrinted>
  <dcterms:created xsi:type="dcterms:W3CDTF">2022-01-31T07:31:00Z</dcterms:created>
  <dcterms:modified xsi:type="dcterms:W3CDTF">2022-02-10T10:45:00Z</dcterms:modified>
</cp:coreProperties>
</file>