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9B" w:rsidRPr="00B531B1" w:rsidRDefault="0057089B" w:rsidP="0057089B">
      <w:pPr>
        <w:rPr>
          <w:rFonts w:cs="Times New Roman"/>
          <w:i/>
          <w:iCs/>
        </w:rPr>
      </w:pPr>
    </w:p>
    <w:p w:rsidR="00B83273" w:rsidRPr="001943B2" w:rsidRDefault="00B83273" w:rsidP="00B83273">
      <w:pPr>
        <w:shd w:val="clear" w:color="auto" w:fill="BFBFB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(wzór)</w:t>
      </w:r>
    </w:p>
    <w:p w:rsidR="00B83273" w:rsidRDefault="00B83273" w:rsidP="00B83273">
      <w:r>
        <w:t xml:space="preserve">                            </w:t>
      </w:r>
    </w:p>
    <w:p w:rsidR="00B83273" w:rsidRPr="00F46697" w:rsidRDefault="00B83273" w:rsidP="00B83273">
      <w:pPr>
        <w:jc w:val="center"/>
        <w:rPr>
          <w:sz w:val="26"/>
        </w:rPr>
      </w:pPr>
      <w:r>
        <w:rPr>
          <w:sz w:val="26"/>
        </w:rPr>
        <w:t>Nr: _______________</w:t>
      </w:r>
    </w:p>
    <w:p w:rsidR="0057089B" w:rsidRPr="00B531B1" w:rsidRDefault="0057089B" w:rsidP="0057089B">
      <w:pPr>
        <w:rPr>
          <w:rFonts w:cs="Times New Roman"/>
          <w:b/>
        </w:rPr>
      </w:pPr>
    </w:p>
    <w:p w:rsidR="00C76B8B" w:rsidRPr="00B531B1" w:rsidRDefault="00C76B8B" w:rsidP="00C76B8B">
      <w:pPr>
        <w:rPr>
          <w:rFonts w:cs="Times New Roman"/>
          <w:b/>
        </w:rPr>
      </w:pPr>
    </w:p>
    <w:p w:rsidR="00C76B8B" w:rsidRPr="00B531B1" w:rsidRDefault="00C76B8B" w:rsidP="00C76B8B">
      <w:pPr>
        <w:jc w:val="both"/>
        <w:rPr>
          <w:rFonts w:cs="Times New Roman"/>
        </w:rPr>
      </w:pPr>
      <w:r w:rsidRPr="00B531B1">
        <w:rPr>
          <w:rFonts w:cs="Times New Roman"/>
        </w:rPr>
        <w:t xml:space="preserve">zawarta w dniu </w:t>
      </w:r>
      <w:r>
        <w:rPr>
          <w:rFonts w:cs="Times New Roman"/>
        </w:rPr>
        <w:t>…………………..</w:t>
      </w:r>
      <w:r w:rsidRPr="007C61B3">
        <w:t xml:space="preserve"> </w:t>
      </w:r>
      <w:r w:rsidRPr="00B531B1">
        <w:rPr>
          <w:rFonts w:cs="Times New Roman"/>
        </w:rPr>
        <w:t>w Częstochowie pomiędzy:</w:t>
      </w:r>
    </w:p>
    <w:p w:rsidR="00C76B8B" w:rsidRPr="00B531B1" w:rsidRDefault="00C76B8B" w:rsidP="00C76B8B">
      <w:pPr>
        <w:pStyle w:val="Nagwek7"/>
        <w:numPr>
          <w:ilvl w:val="0"/>
          <w:numId w:val="0"/>
        </w:numPr>
        <w:tabs>
          <w:tab w:val="left" w:pos="0"/>
        </w:tabs>
      </w:pPr>
      <w:r w:rsidRPr="00B531B1">
        <w:rPr>
          <w:szCs w:val="24"/>
        </w:rPr>
        <w:t xml:space="preserve">Powiatowym Urzędem Pracy w Częstochowie ul. Szymanowskiego 15, </w:t>
      </w:r>
      <w:r w:rsidRPr="00B531B1">
        <w:rPr>
          <w:b w:val="0"/>
          <w:szCs w:val="24"/>
        </w:rPr>
        <w:t>NIP:</w:t>
      </w:r>
      <w:r>
        <w:rPr>
          <w:b w:val="0"/>
          <w:szCs w:val="24"/>
        </w:rPr>
        <w:t xml:space="preserve"> </w:t>
      </w:r>
      <w:r w:rsidRPr="00B531B1">
        <w:rPr>
          <w:b w:val="0"/>
          <w:szCs w:val="24"/>
        </w:rPr>
        <w:t>5731038209</w:t>
      </w:r>
      <w:r>
        <w:rPr>
          <w:b w:val="0"/>
          <w:szCs w:val="24"/>
        </w:rPr>
        <w:br/>
      </w:r>
      <w:r w:rsidRPr="003D3338">
        <w:rPr>
          <w:b w:val="0"/>
        </w:rPr>
        <w:t>zwanym dalej „Zamawiającym”, który reprezentuje:</w:t>
      </w:r>
    </w:p>
    <w:p w:rsidR="00C76B8B" w:rsidRPr="000B12C2" w:rsidRDefault="00C76B8B" w:rsidP="00C76B8B">
      <w:pPr>
        <w:pStyle w:val="Tekstpodstawowy21"/>
        <w:rPr>
          <w:rFonts w:ascii="Times New Roman" w:hAnsi="Times New Roman" w:cs="Times New Roman"/>
        </w:rPr>
      </w:pPr>
      <w:r w:rsidRPr="000B12C2">
        <w:rPr>
          <w:rFonts w:ascii="Times New Roman" w:hAnsi="Times New Roman" w:cs="Times New Roman"/>
        </w:rPr>
        <w:t>Pani Grażyn</w:t>
      </w:r>
      <w:r>
        <w:rPr>
          <w:rFonts w:ascii="Times New Roman" w:hAnsi="Times New Roman" w:cs="Times New Roman"/>
        </w:rPr>
        <w:t>a</w:t>
      </w:r>
      <w:r w:rsidRPr="000B12C2">
        <w:rPr>
          <w:rFonts w:ascii="Times New Roman" w:hAnsi="Times New Roman" w:cs="Times New Roman"/>
        </w:rPr>
        <w:t xml:space="preserve"> Klamek – Dyrektor Pow</w:t>
      </w:r>
      <w:r>
        <w:rPr>
          <w:rFonts w:ascii="Times New Roman" w:hAnsi="Times New Roman" w:cs="Times New Roman"/>
        </w:rPr>
        <w:t>iatowego Urzędu Pracy działający</w:t>
      </w:r>
      <w:r w:rsidRPr="000B12C2">
        <w:rPr>
          <w:rFonts w:ascii="Times New Roman" w:hAnsi="Times New Roman" w:cs="Times New Roman"/>
        </w:rPr>
        <w:t xml:space="preserve"> z upoważnienia Prezydenta Miasta Częstochowy</w:t>
      </w:r>
    </w:p>
    <w:p w:rsidR="00C76B8B" w:rsidRPr="007F0A02" w:rsidRDefault="00C76B8B" w:rsidP="00C76B8B">
      <w:pPr>
        <w:pStyle w:val="Tekstpodstawowy"/>
        <w:spacing w:after="0"/>
        <w:jc w:val="both"/>
        <w:rPr>
          <w:rFonts w:cs="Times New Roman"/>
        </w:rPr>
      </w:pPr>
      <w:r w:rsidRPr="007F0A02">
        <w:rPr>
          <w:rFonts w:cs="Times New Roman"/>
        </w:rPr>
        <w:t>a</w:t>
      </w:r>
    </w:p>
    <w:p w:rsidR="00C76B8B" w:rsidRDefault="00C76B8B" w:rsidP="00C76B8B">
      <w:pPr>
        <w:jc w:val="both"/>
      </w:pPr>
      <w:r>
        <w:t>…………………………………………………………………………………………………..</w:t>
      </w:r>
    </w:p>
    <w:p w:rsidR="00C76B8B" w:rsidRDefault="00C76B8B" w:rsidP="00C76B8B">
      <w:pPr>
        <w:jc w:val="both"/>
      </w:pPr>
      <w:r w:rsidRPr="007C61B3">
        <w:t xml:space="preserve">z siedzibą: </w:t>
      </w:r>
    </w:p>
    <w:p w:rsidR="00C76B8B" w:rsidRPr="003D3338" w:rsidRDefault="00C76B8B" w:rsidP="00C76B8B">
      <w:pPr>
        <w:jc w:val="both"/>
      </w:pPr>
      <w:r>
        <w:t>………………………………………………………………………………………………….,</w:t>
      </w:r>
    </w:p>
    <w:p w:rsidR="00C76B8B" w:rsidRDefault="00C76B8B" w:rsidP="00C76B8B">
      <w:pPr>
        <w:pStyle w:val="Tekstpodstawowy"/>
        <w:spacing w:after="0"/>
        <w:jc w:val="both"/>
        <w:rPr>
          <w:rFonts w:cs="Times New Roman"/>
          <w:color w:val="000000"/>
        </w:rPr>
      </w:pPr>
      <w:r w:rsidRPr="00B531B1">
        <w:rPr>
          <w:rFonts w:cs="Times New Roman"/>
          <w:color w:val="000000"/>
          <w:shd w:val="clear" w:color="auto" w:fill="FFFFFF"/>
        </w:rPr>
        <w:t xml:space="preserve">NIP: </w:t>
      </w:r>
      <w:r>
        <w:rPr>
          <w:rFonts w:cs="Times New Roman"/>
          <w:color w:val="000000"/>
          <w:shd w:val="clear" w:color="auto" w:fill="FFFFFF"/>
        </w:rPr>
        <w:t xml:space="preserve">……………………..………. Zwaną dalej „Wykonawcą”, </w:t>
      </w:r>
      <w:r w:rsidRPr="00B531B1">
        <w:rPr>
          <w:rFonts w:cs="Times New Roman"/>
          <w:color w:val="000000"/>
          <w:shd w:val="clear" w:color="auto" w:fill="FFFFFF"/>
        </w:rPr>
        <w:t>którą re</w:t>
      </w:r>
      <w:r w:rsidRPr="00B531B1">
        <w:rPr>
          <w:rFonts w:cs="Times New Roman"/>
          <w:color w:val="000000"/>
        </w:rPr>
        <w:t>prezentuje:</w:t>
      </w:r>
      <w:r>
        <w:rPr>
          <w:rFonts w:cs="Times New Roman"/>
          <w:color w:val="000000"/>
        </w:rPr>
        <w:t xml:space="preserve"> </w:t>
      </w:r>
    </w:p>
    <w:p w:rsidR="00C76B8B" w:rsidRDefault="00C76B8B" w:rsidP="00C76B8B">
      <w:pPr>
        <w:pStyle w:val="Tekstpodstawowy"/>
        <w:spacing w:after="0"/>
        <w:jc w:val="both"/>
      </w:pPr>
      <w:r>
        <w:t>…………………………………………………………………………………………………..</w:t>
      </w:r>
    </w:p>
    <w:p w:rsidR="00C76B8B" w:rsidRPr="00CA6809" w:rsidRDefault="00C76B8B" w:rsidP="00C76B8B">
      <w:pPr>
        <w:pStyle w:val="Tekstpodstawowy"/>
        <w:spacing w:after="0"/>
        <w:jc w:val="both"/>
      </w:pPr>
    </w:p>
    <w:p w:rsidR="00C76B8B" w:rsidRDefault="00C76B8B" w:rsidP="00C76B8B">
      <w:pPr>
        <w:jc w:val="both"/>
      </w:pPr>
      <w:r>
        <w:rPr>
          <w:color w:val="000000"/>
        </w:rPr>
        <w:t>na podstawie przeprowadzonego postępowania o udzielenie zamówienia publicznego w trybie przetargu nieograniczonego zgodnie z</w:t>
      </w:r>
      <w:r>
        <w:t xml:space="preserve"> ustawą z dnia 29 stycznia 2004 r. Prawo zamówień publicznych (</w:t>
      </w:r>
      <w:r w:rsidRPr="000070C4">
        <w:t>tekst jednolity: Dz. U. z 2017 r. poz. 1579</w:t>
      </w:r>
      <w:r>
        <w:t xml:space="preserve"> z </w:t>
      </w:r>
      <w:proofErr w:type="spellStart"/>
      <w:r>
        <w:t>późn</w:t>
      </w:r>
      <w:proofErr w:type="spellEnd"/>
      <w:r>
        <w:t>. zm.) została zawarta umowa</w:t>
      </w:r>
      <w:r>
        <w:br/>
        <w:t>o następującej treści:</w:t>
      </w: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1.</w:t>
      </w:r>
    </w:p>
    <w:p w:rsidR="00C76B8B" w:rsidRPr="00B531B1" w:rsidRDefault="00C76B8B" w:rsidP="00C76B8B">
      <w:pPr>
        <w:pStyle w:val="Tekstpodstawowy21"/>
        <w:rPr>
          <w:rFonts w:ascii="Times New Roman" w:hAnsi="Times New Roman" w:cs="Times New Roman"/>
          <w:color w:val="000000"/>
        </w:rPr>
      </w:pPr>
      <w:r w:rsidRPr="00B531B1">
        <w:rPr>
          <w:rFonts w:ascii="Times New Roman" w:hAnsi="Times New Roman" w:cs="Times New Roman"/>
          <w:color w:val="000000"/>
        </w:rPr>
        <w:t xml:space="preserve">Przedmiotem umowy jest zakup i dostawa </w:t>
      </w:r>
      <w:r w:rsidRPr="00B531B1">
        <w:rPr>
          <w:rFonts w:ascii="Times New Roman" w:hAnsi="Times New Roman" w:cs="Times New Roman"/>
          <w:b/>
          <w:color w:val="000000"/>
        </w:rPr>
        <w:t>fabrycznie nowych, nieregenerowanych</w:t>
      </w:r>
      <w:r w:rsidRPr="00B531B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i niereprodukowanych materiałów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531B1">
        <w:rPr>
          <w:rFonts w:ascii="Times New Roman" w:hAnsi="Times New Roman" w:cs="Times New Roman"/>
          <w:b/>
          <w:color w:val="000000"/>
          <w:shd w:val="clear" w:color="auto" w:fill="FFFFFF"/>
        </w:rPr>
        <w:t>eksploatacyjnych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531B1">
        <w:rPr>
          <w:rFonts w:ascii="Times New Roman" w:hAnsi="Times New Roman" w:cs="Times New Roman"/>
          <w:b/>
          <w:color w:val="000000"/>
          <w:shd w:val="clear" w:color="auto" w:fill="FFFFFF"/>
        </w:rPr>
        <w:t>do drukarek na potrzeby Powiatowego Urzędu Pracy w Częstochowie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>, zgodnie z przedmiotem zamówienia określonym w </w:t>
      </w:r>
      <w:r>
        <w:rPr>
          <w:rFonts w:ascii="Times New Roman" w:hAnsi="Times New Roman" w:cs="Times New Roman"/>
          <w:color w:val="000000"/>
          <w:shd w:val="clear" w:color="auto" w:fill="FFFFFF"/>
        </w:rPr>
        <w:t>Specyfikacji Istotnych Warunków Zamówienia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 xml:space="preserve"> i ofertą złożoną przez Wykonawcę.</w:t>
      </w:r>
    </w:p>
    <w:p w:rsidR="00C76B8B" w:rsidRPr="00B531B1" w:rsidRDefault="00C76B8B" w:rsidP="00C76B8B">
      <w:pPr>
        <w:pStyle w:val="Tekstpodstawowy21"/>
        <w:rPr>
          <w:rFonts w:ascii="Times New Roman" w:hAnsi="Times New Roman" w:cs="Times New Roman"/>
          <w:color w:val="000000"/>
        </w:rPr>
      </w:pPr>
      <w:r w:rsidRPr="00B531B1">
        <w:rPr>
          <w:rFonts w:ascii="Times New Roman" w:hAnsi="Times New Roman" w:cs="Times New Roman"/>
        </w:rPr>
        <w:t xml:space="preserve">Dostawa </w:t>
      </w:r>
      <w:r w:rsidRPr="00B531B1">
        <w:rPr>
          <w:rFonts w:ascii="Times New Roman" w:hAnsi="Times New Roman" w:cs="Times New Roman"/>
          <w:color w:val="000000"/>
        </w:rPr>
        <w:t>(w godzinach 8</w:t>
      </w:r>
      <w:r>
        <w:rPr>
          <w:rFonts w:ascii="Times New Roman" w:hAnsi="Times New Roman" w:cs="Times New Roman"/>
          <w:color w:val="000000"/>
          <w:vertAlign w:val="superscript"/>
        </w:rPr>
        <w:t>00</w:t>
      </w:r>
      <w:r w:rsidRPr="003D3338">
        <w:t>–</w:t>
      </w:r>
      <w:r w:rsidRPr="00B531B1"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  <w:vertAlign w:val="superscript"/>
        </w:rPr>
        <w:t>00</w:t>
      </w:r>
      <w:r w:rsidRPr="00B531B1">
        <w:rPr>
          <w:rFonts w:ascii="Times New Roman" w:hAnsi="Times New Roman" w:cs="Times New Roman"/>
          <w:color w:val="000000"/>
        </w:rPr>
        <w:t xml:space="preserve">) </w:t>
      </w:r>
      <w:r w:rsidRPr="00B531B1">
        <w:rPr>
          <w:rFonts w:ascii="Times New Roman" w:hAnsi="Times New Roman" w:cs="Times New Roman"/>
        </w:rPr>
        <w:t xml:space="preserve">obejmuje również </w:t>
      </w:r>
      <w:r w:rsidRPr="00B531B1">
        <w:rPr>
          <w:rFonts w:ascii="Times New Roman" w:hAnsi="Times New Roman" w:cs="Times New Roman"/>
          <w:color w:val="000000"/>
        </w:rPr>
        <w:t xml:space="preserve">wniesienie dostarczonych materiałów eksploatacyjnych do wskazanego pomieszczenia Powiatowego Urzędu Pracy </w:t>
      </w:r>
      <w:r>
        <w:rPr>
          <w:rFonts w:ascii="Times New Roman" w:hAnsi="Times New Roman" w:cs="Times New Roman"/>
          <w:color w:val="000000"/>
        </w:rPr>
        <w:br/>
      </w:r>
      <w:r w:rsidRPr="00B531B1">
        <w:rPr>
          <w:rFonts w:ascii="Times New Roman" w:hAnsi="Times New Roman" w:cs="Times New Roman"/>
          <w:color w:val="000000"/>
        </w:rPr>
        <w:t xml:space="preserve">w </w:t>
      </w:r>
      <w:r>
        <w:rPr>
          <w:rFonts w:ascii="Times New Roman" w:hAnsi="Times New Roman" w:cs="Times New Roman"/>
          <w:color w:val="000000"/>
        </w:rPr>
        <w:t>C</w:t>
      </w:r>
      <w:r w:rsidRPr="00B531B1">
        <w:rPr>
          <w:rFonts w:ascii="Times New Roman" w:hAnsi="Times New Roman" w:cs="Times New Roman"/>
          <w:color w:val="000000"/>
        </w:rPr>
        <w:t>zęstochowie.</w:t>
      </w: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2.</w:t>
      </w:r>
    </w:p>
    <w:p w:rsidR="00C76B8B" w:rsidRPr="00B531B1" w:rsidRDefault="00C76B8B" w:rsidP="00C76B8B">
      <w:pPr>
        <w:pStyle w:val="Tekstpodstawowy21"/>
        <w:numPr>
          <w:ilvl w:val="0"/>
          <w:numId w:val="2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Całkowita ryczałtowa wartość zakupu wraz z dostawą wynosi:</w:t>
      </w:r>
    </w:p>
    <w:p w:rsidR="00C76B8B" w:rsidRPr="00E743A1" w:rsidRDefault="00C76B8B" w:rsidP="00C76B8B">
      <w:pPr>
        <w:tabs>
          <w:tab w:val="left" w:pos="340"/>
          <w:tab w:val="left" w:pos="624"/>
        </w:tabs>
        <w:ind w:left="340"/>
        <w:jc w:val="both"/>
        <w:rPr>
          <w:rFonts w:cs="Times New Roman"/>
        </w:rPr>
      </w:pPr>
      <w:r w:rsidRPr="00E743A1">
        <w:rPr>
          <w:rFonts w:cs="Times New Roman"/>
          <w:b/>
        </w:rPr>
        <w:t>wartość brutto:</w:t>
      </w:r>
      <w:r w:rsidRPr="00E743A1">
        <w:rPr>
          <w:rFonts w:cs="Times New Roman"/>
        </w:rPr>
        <w:t xml:space="preserve"> </w:t>
      </w:r>
      <w:r>
        <w:rPr>
          <w:rFonts w:cs="Times New Roman"/>
        </w:rPr>
        <w:t>……………………</w:t>
      </w:r>
      <w:r w:rsidRPr="007E0754">
        <w:rPr>
          <w:rFonts w:cs="Times New Roman"/>
          <w:b/>
        </w:rPr>
        <w:t xml:space="preserve"> zł</w:t>
      </w:r>
    </w:p>
    <w:p w:rsidR="00C76B8B" w:rsidRPr="00E743A1" w:rsidRDefault="00C76B8B" w:rsidP="00C76B8B">
      <w:pPr>
        <w:tabs>
          <w:tab w:val="left" w:pos="624"/>
          <w:tab w:val="left" w:pos="16720"/>
          <w:tab w:val="left" w:pos="21567"/>
          <w:tab w:val="left" w:pos="21992"/>
        </w:tabs>
        <w:ind w:left="340"/>
        <w:rPr>
          <w:rFonts w:cs="Times New Roman"/>
          <w:b/>
        </w:rPr>
      </w:pPr>
      <w:r>
        <w:rPr>
          <w:rFonts w:cs="Times New Roman"/>
        </w:rPr>
        <w:t>(słownie</w:t>
      </w:r>
      <w:r w:rsidRPr="00E743A1">
        <w:rPr>
          <w:rFonts w:cs="Times New Roman"/>
        </w:rPr>
        <w:t xml:space="preserve">: </w:t>
      </w:r>
      <w:r>
        <w:rPr>
          <w:rFonts w:cs="Times New Roman"/>
        </w:rPr>
        <w:t>……………………………..</w:t>
      </w:r>
      <w:r w:rsidRPr="00E743A1">
        <w:rPr>
          <w:rFonts w:cs="Times New Roman"/>
        </w:rPr>
        <w:t>),</w:t>
      </w:r>
      <w:r>
        <w:rPr>
          <w:rFonts w:cs="Times New Roman"/>
        </w:rPr>
        <w:br/>
      </w:r>
      <w:r w:rsidRPr="00E743A1">
        <w:rPr>
          <w:rFonts w:cs="Times New Roman"/>
          <w:b/>
        </w:rPr>
        <w:t>w tym:</w:t>
      </w:r>
    </w:p>
    <w:p w:rsidR="00C76B8B" w:rsidRPr="007E0754" w:rsidRDefault="00C76B8B" w:rsidP="00C76B8B">
      <w:pPr>
        <w:pStyle w:val="Tekstpodstawowywcity"/>
        <w:tabs>
          <w:tab w:val="left" w:pos="624"/>
          <w:tab w:val="left" w:pos="16720"/>
          <w:tab w:val="left" w:pos="21567"/>
          <w:tab w:val="left" w:pos="21992"/>
        </w:tabs>
        <w:spacing w:line="100" w:lineRule="atLeast"/>
        <w:ind w:left="340" w:firstLine="0"/>
        <w:rPr>
          <w:rFonts w:ascii="Times New Roman" w:hAnsi="Times New Roman" w:cs="Times New Roman"/>
          <w:b/>
          <w:sz w:val="24"/>
        </w:rPr>
      </w:pPr>
      <w:r w:rsidRPr="00E743A1">
        <w:rPr>
          <w:rFonts w:ascii="Times New Roman" w:hAnsi="Times New Roman" w:cs="Times New Roman"/>
          <w:b/>
          <w:sz w:val="24"/>
        </w:rPr>
        <w:t>podatek VAT</w:t>
      </w:r>
      <w:r w:rsidRPr="00E743A1">
        <w:rPr>
          <w:rFonts w:ascii="Times New Roman" w:hAnsi="Times New Roman" w:cs="Times New Roman"/>
          <w:sz w:val="24"/>
        </w:rPr>
        <w:t xml:space="preserve"> w wysokości </w:t>
      </w:r>
      <w:r w:rsidRPr="00E743A1">
        <w:rPr>
          <w:rFonts w:ascii="Times New Roman" w:hAnsi="Times New Roman" w:cs="Times New Roman"/>
          <w:b/>
          <w:sz w:val="24"/>
        </w:rPr>
        <w:t>23%:</w:t>
      </w:r>
      <w:r w:rsidRPr="00E743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………………………..</w:t>
      </w:r>
      <w:r w:rsidRPr="007E0754">
        <w:rPr>
          <w:rFonts w:ascii="Times New Roman" w:hAnsi="Times New Roman" w:cs="Times New Roman"/>
          <w:b/>
          <w:sz w:val="24"/>
        </w:rPr>
        <w:t xml:space="preserve"> zł</w:t>
      </w:r>
    </w:p>
    <w:p w:rsidR="00C76B8B" w:rsidRPr="00E743A1" w:rsidRDefault="00C76B8B" w:rsidP="00C76B8B">
      <w:pPr>
        <w:pStyle w:val="Tekstpodstawowywcity"/>
        <w:tabs>
          <w:tab w:val="left" w:pos="624"/>
          <w:tab w:val="left" w:pos="16720"/>
          <w:tab w:val="left" w:pos="21567"/>
          <w:tab w:val="left" w:pos="21992"/>
        </w:tabs>
        <w:spacing w:line="100" w:lineRule="atLeast"/>
        <w:ind w:left="340" w:firstLine="0"/>
        <w:rPr>
          <w:rFonts w:ascii="Times New Roman" w:hAnsi="Times New Roman" w:cs="Times New Roman"/>
          <w:sz w:val="24"/>
        </w:rPr>
      </w:pPr>
      <w:r w:rsidRPr="00E743A1">
        <w:rPr>
          <w:rFonts w:ascii="Times New Roman" w:hAnsi="Times New Roman" w:cs="Times New Roman"/>
          <w:sz w:val="24"/>
        </w:rPr>
        <w:t xml:space="preserve">(słownie: </w:t>
      </w:r>
      <w:r>
        <w:rPr>
          <w:rFonts w:ascii="Times New Roman" w:hAnsi="Times New Roman" w:cs="Times New Roman"/>
          <w:sz w:val="24"/>
        </w:rPr>
        <w:t>……………………………………..</w:t>
      </w:r>
      <w:r w:rsidRPr="00E743A1">
        <w:rPr>
          <w:rFonts w:ascii="Times New Roman" w:hAnsi="Times New Roman" w:cs="Times New Roman"/>
          <w:sz w:val="24"/>
        </w:rPr>
        <w:t>),</w:t>
      </w:r>
    </w:p>
    <w:p w:rsidR="00C76B8B" w:rsidRPr="007E0754" w:rsidRDefault="00C76B8B" w:rsidP="00C76B8B">
      <w:pPr>
        <w:pStyle w:val="Tekstpodstawowywcity"/>
        <w:tabs>
          <w:tab w:val="left" w:pos="624"/>
          <w:tab w:val="left" w:pos="16720"/>
          <w:tab w:val="left" w:pos="21567"/>
          <w:tab w:val="left" w:pos="21992"/>
        </w:tabs>
        <w:spacing w:line="100" w:lineRule="atLeast"/>
        <w:ind w:left="340" w:firstLine="0"/>
        <w:rPr>
          <w:rFonts w:ascii="Times New Roman" w:hAnsi="Times New Roman" w:cs="Times New Roman"/>
          <w:b/>
          <w:sz w:val="24"/>
        </w:rPr>
      </w:pPr>
      <w:r w:rsidRPr="00E743A1">
        <w:rPr>
          <w:rFonts w:ascii="Times New Roman" w:hAnsi="Times New Roman" w:cs="Times New Roman"/>
          <w:b/>
          <w:sz w:val="24"/>
        </w:rPr>
        <w:t>wartość netto:</w:t>
      </w:r>
      <w:r w:rsidRPr="00E743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</w:t>
      </w:r>
      <w:r w:rsidRPr="007E0754">
        <w:rPr>
          <w:rFonts w:ascii="Times New Roman" w:hAnsi="Times New Roman" w:cs="Times New Roman"/>
          <w:b/>
          <w:sz w:val="24"/>
        </w:rPr>
        <w:t xml:space="preserve"> zł</w:t>
      </w:r>
    </w:p>
    <w:p w:rsidR="00C76B8B" w:rsidRPr="00E743A1" w:rsidRDefault="00C76B8B" w:rsidP="00C76B8B">
      <w:pPr>
        <w:pStyle w:val="Tekstpodstawowywcity"/>
        <w:tabs>
          <w:tab w:val="left" w:pos="624"/>
          <w:tab w:val="left" w:pos="16720"/>
          <w:tab w:val="left" w:pos="21567"/>
          <w:tab w:val="left" w:pos="21992"/>
        </w:tabs>
        <w:spacing w:line="100" w:lineRule="atLeast"/>
        <w:ind w:left="340" w:firstLine="0"/>
        <w:jc w:val="left"/>
        <w:rPr>
          <w:rFonts w:ascii="Times New Roman" w:hAnsi="Times New Roman" w:cs="Times New Roman"/>
          <w:sz w:val="24"/>
        </w:rPr>
      </w:pPr>
      <w:r w:rsidRPr="00E743A1">
        <w:rPr>
          <w:rFonts w:ascii="Times New Roman" w:hAnsi="Times New Roman" w:cs="Times New Roman"/>
          <w:sz w:val="24"/>
        </w:rPr>
        <w:t xml:space="preserve">(słownie: </w:t>
      </w:r>
      <w:r>
        <w:rPr>
          <w:rFonts w:ascii="Times New Roman" w:hAnsi="Times New Roman" w:cs="Times New Roman"/>
          <w:sz w:val="24"/>
        </w:rPr>
        <w:t>……………………………………..</w:t>
      </w:r>
      <w:r w:rsidRPr="00E743A1">
        <w:rPr>
          <w:rFonts w:ascii="Times New Roman" w:hAnsi="Times New Roman" w:cs="Times New Roman"/>
          <w:sz w:val="24"/>
        </w:rPr>
        <w:t>),</w:t>
      </w:r>
    </w:p>
    <w:p w:rsidR="00C76B8B" w:rsidRPr="00B531B1" w:rsidRDefault="00C76B8B" w:rsidP="00C76B8B">
      <w:pPr>
        <w:tabs>
          <w:tab w:val="left" w:pos="-25777"/>
          <w:tab w:val="left" w:pos="-25352"/>
        </w:tabs>
        <w:ind w:left="340"/>
        <w:jc w:val="both"/>
        <w:rPr>
          <w:rFonts w:cs="Times New Roman"/>
          <w:bCs/>
        </w:rPr>
      </w:pPr>
      <w:r w:rsidRPr="00B531B1">
        <w:rPr>
          <w:rFonts w:cs="Times New Roman"/>
          <w:bCs/>
        </w:rPr>
        <w:t xml:space="preserve">zgodnie z załącznikami stanowiącymi integralną część umowy, tj. formularzem ofertowym oraz ofertą </w:t>
      </w:r>
      <w:r>
        <w:rPr>
          <w:rFonts w:cs="Times New Roman"/>
          <w:bCs/>
        </w:rPr>
        <w:t>cenową</w:t>
      </w:r>
      <w:r w:rsidRPr="00B531B1">
        <w:rPr>
          <w:rFonts w:cs="Times New Roman"/>
          <w:bCs/>
        </w:rPr>
        <w:t>.</w:t>
      </w:r>
    </w:p>
    <w:p w:rsidR="00C76B8B" w:rsidRPr="00B531B1" w:rsidRDefault="00C76B8B" w:rsidP="00C76B8B">
      <w:pPr>
        <w:pStyle w:val="Tekstpodstawowy21"/>
        <w:numPr>
          <w:ilvl w:val="0"/>
          <w:numId w:val="2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Kwoty określone w ust. 1 zawierają wszystkie koszty związane z realizacją zamówienia </w:t>
      </w:r>
      <w:r>
        <w:rPr>
          <w:rFonts w:ascii="Times New Roman" w:hAnsi="Times New Roman" w:cs="Times New Roman"/>
        </w:rPr>
        <w:br/>
      </w:r>
      <w:r w:rsidRPr="00B531B1">
        <w:rPr>
          <w:rFonts w:ascii="Times New Roman" w:hAnsi="Times New Roman" w:cs="Times New Roman"/>
        </w:rPr>
        <w:t>i nie mogą ulec zmianie, z zastrzeżeniem ust. 3.</w:t>
      </w:r>
    </w:p>
    <w:p w:rsidR="00C76B8B" w:rsidRPr="00B531B1" w:rsidRDefault="00C76B8B" w:rsidP="00C76B8B">
      <w:pPr>
        <w:pStyle w:val="Tekstpodstawowy21"/>
        <w:numPr>
          <w:ilvl w:val="0"/>
          <w:numId w:val="2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W przypadku zmiany</w:t>
      </w:r>
      <w:r>
        <w:rPr>
          <w:rFonts w:ascii="Times New Roman" w:hAnsi="Times New Roman" w:cs="Times New Roman"/>
        </w:rPr>
        <w:t xml:space="preserve"> obowiązującej</w:t>
      </w:r>
      <w:r w:rsidRPr="00B531B1">
        <w:rPr>
          <w:rFonts w:ascii="Times New Roman" w:hAnsi="Times New Roman" w:cs="Times New Roman"/>
        </w:rPr>
        <w:t xml:space="preserve"> stawki podatku VAT, strony zobowiązują się do podpisania aneksu do umowy, regulującego wysokość podatku VAT i ceny brutto umowy.</w:t>
      </w:r>
    </w:p>
    <w:p w:rsidR="00C76B8B" w:rsidRDefault="00C76B8B" w:rsidP="00C76B8B">
      <w:pPr>
        <w:tabs>
          <w:tab w:val="left" w:pos="24840"/>
        </w:tabs>
        <w:jc w:val="both"/>
        <w:rPr>
          <w:rFonts w:cs="Times New Roman"/>
        </w:rPr>
      </w:pPr>
    </w:p>
    <w:p w:rsidR="00C76B8B" w:rsidRPr="00B531B1" w:rsidRDefault="00C76B8B" w:rsidP="00C76B8B">
      <w:pPr>
        <w:tabs>
          <w:tab w:val="left" w:pos="24840"/>
        </w:tabs>
        <w:jc w:val="both"/>
        <w:rPr>
          <w:rFonts w:cs="Times New Roman"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lastRenderedPageBreak/>
        <w:t>§ 3.</w:t>
      </w:r>
    </w:p>
    <w:p w:rsidR="00C76B8B" w:rsidRPr="00B531B1" w:rsidRDefault="00C76B8B" w:rsidP="00C76B8B">
      <w:pPr>
        <w:pStyle w:val="Tekstpodstawowy21"/>
        <w:numPr>
          <w:ilvl w:val="0"/>
          <w:numId w:val="3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Termin rozpoczęcia realizacji zamówienia ustala się na dzień zawarcia umowy.</w:t>
      </w:r>
    </w:p>
    <w:p w:rsidR="00C76B8B" w:rsidRPr="00B531B1" w:rsidRDefault="00C76B8B" w:rsidP="00C76B8B">
      <w:pPr>
        <w:pStyle w:val="Tekstpodstawowy21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531B1">
        <w:rPr>
          <w:rFonts w:ascii="Times New Roman" w:hAnsi="Times New Roman" w:cs="Times New Roman"/>
        </w:rPr>
        <w:t xml:space="preserve">Dostawa materiałów eksploatacyjnych do siedziby Zamawiającego nastąpi jednorazowo w terminie </w:t>
      </w:r>
      <w:r>
        <w:rPr>
          <w:rFonts w:ascii="Times New Roman" w:hAnsi="Times New Roman" w:cs="Times New Roman"/>
        </w:rPr>
        <w:t>….</w:t>
      </w:r>
      <w:r w:rsidRPr="00B531B1">
        <w:rPr>
          <w:rFonts w:ascii="Times New Roman" w:hAnsi="Times New Roman" w:cs="Times New Roman"/>
          <w:b/>
        </w:rPr>
        <w:t>dni od daty podpisania umowy</w:t>
      </w:r>
      <w:r w:rsidRPr="00B531B1">
        <w:rPr>
          <w:rFonts w:ascii="Times New Roman" w:hAnsi="Times New Roman" w:cs="Times New Roman"/>
        </w:rPr>
        <w:t xml:space="preserve"> (zgodnie ze złożoną ofertą)</w:t>
      </w:r>
      <w:r w:rsidRPr="00B531B1">
        <w:rPr>
          <w:rFonts w:ascii="Times New Roman" w:hAnsi="Times New Roman" w:cs="Times New Roman"/>
          <w:b/>
        </w:rPr>
        <w:t>.</w:t>
      </w:r>
    </w:p>
    <w:p w:rsidR="00C76B8B" w:rsidRPr="00B531B1" w:rsidRDefault="00C76B8B" w:rsidP="00C76B8B">
      <w:pPr>
        <w:pStyle w:val="Tekstpodstawowy21"/>
        <w:numPr>
          <w:ilvl w:val="0"/>
          <w:numId w:val="3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Odbiór materiałów przez Zamawiającego odbędzie się na podstawie protokołu odbioru sporządzonego przez Wykonawcę, w siedzibie Zamawiającego w obecności przedstawiciela Wykonawcy.</w:t>
      </w:r>
    </w:p>
    <w:p w:rsidR="00C76B8B" w:rsidRPr="00B531B1" w:rsidRDefault="00C76B8B" w:rsidP="00C76B8B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B531B1">
        <w:rPr>
          <w:rFonts w:cs="Times New Roman"/>
          <w:bCs/>
        </w:rPr>
        <w:t>O dokładnym terminie i godzinie dostawy Wykonawca powiadomi Zamawiającego poprzedniego dnia roboczego.</w:t>
      </w:r>
    </w:p>
    <w:p w:rsidR="00C76B8B" w:rsidRPr="006B7F09" w:rsidRDefault="00C76B8B" w:rsidP="00C76B8B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B531B1">
        <w:rPr>
          <w:rFonts w:cs="Times New Roman"/>
          <w:bCs/>
        </w:rPr>
        <w:t>Osobą wyznaczoną do kontaktów podczas realizacji niniejszej umowy ze strony Wykonawcy jest</w:t>
      </w:r>
      <w:r w:rsidRPr="006B7F09">
        <w:rPr>
          <w:rFonts w:cs="Times New Roman"/>
          <w:bCs/>
        </w:rPr>
        <w:t>:</w:t>
      </w:r>
      <w:r w:rsidR="004C60CE">
        <w:rPr>
          <w:rFonts w:cs="Times New Roman"/>
          <w:bCs/>
        </w:rPr>
        <w:t xml:space="preserve"> ……… tel. </w:t>
      </w:r>
      <w:r>
        <w:rPr>
          <w:rFonts w:cs="Times New Roman"/>
          <w:bCs/>
        </w:rPr>
        <w:t>……</w:t>
      </w:r>
      <w:r w:rsidR="004C60CE">
        <w:rPr>
          <w:rFonts w:cs="Times New Roman"/>
          <w:bCs/>
        </w:rPr>
        <w:t>….</w:t>
      </w:r>
      <w:r>
        <w:rPr>
          <w:rFonts w:cs="Times New Roman"/>
          <w:bCs/>
        </w:rPr>
        <w:t>….. fax. ………</w:t>
      </w:r>
      <w:r w:rsidR="004C60CE">
        <w:rPr>
          <w:rFonts w:cs="Times New Roman"/>
          <w:bCs/>
        </w:rPr>
        <w:t>….</w:t>
      </w:r>
      <w:r>
        <w:rPr>
          <w:rFonts w:cs="Times New Roman"/>
          <w:bCs/>
        </w:rPr>
        <w:t>……</w:t>
      </w:r>
      <w:r w:rsidRPr="006B7F09">
        <w:rPr>
          <w:rFonts w:cs="Times New Roman"/>
          <w:bCs/>
        </w:rPr>
        <w:t xml:space="preserve">, e-mail: </w:t>
      </w:r>
      <w:r>
        <w:rPr>
          <w:rFonts w:cs="Times New Roman"/>
          <w:bCs/>
        </w:rPr>
        <w:t>……</w:t>
      </w:r>
      <w:r w:rsidR="004C60CE">
        <w:rPr>
          <w:rFonts w:cs="Times New Roman"/>
          <w:bCs/>
        </w:rPr>
        <w:t>.</w:t>
      </w:r>
      <w:r>
        <w:rPr>
          <w:rFonts w:cs="Times New Roman"/>
          <w:bCs/>
        </w:rPr>
        <w:t>…</w:t>
      </w:r>
      <w:r w:rsidR="004C60CE">
        <w:rPr>
          <w:rFonts w:cs="Times New Roman"/>
          <w:bCs/>
        </w:rPr>
        <w:t>..</w:t>
      </w:r>
      <w:r>
        <w:rPr>
          <w:rFonts w:cs="Times New Roman"/>
          <w:bCs/>
        </w:rPr>
        <w:t>…………</w:t>
      </w:r>
      <w:r w:rsidRPr="006B7F09">
        <w:rPr>
          <w:rFonts w:cs="Times New Roman"/>
          <w:bCs/>
          <w:color w:val="000000"/>
        </w:rPr>
        <w:t xml:space="preserve"> </w:t>
      </w:r>
    </w:p>
    <w:p w:rsidR="00C76B8B" w:rsidRPr="00B531B1" w:rsidRDefault="00C76B8B" w:rsidP="00C76B8B">
      <w:pPr>
        <w:numPr>
          <w:ilvl w:val="0"/>
          <w:numId w:val="3"/>
        </w:numPr>
        <w:rPr>
          <w:rFonts w:cs="Times New Roman"/>
          <w:color w:val="000000"/>
          <w:shd w:val="clear" w:color="auto" w:fill="FFFFFF"/>
        </w:rPr>
      </w:pPr>
      <w:r w:rsidRPr="00B531B1">
        <w:rPr>
          <w:rFonts w:cs="Times New Roman"/>
          <w:bCs/>
          <w:color w:val="000000"/>
          <w:shd w:val="clear" w:color="auto" w:fill="FFFFFF"/>
        </w:rPr>
        <w:t xml:space="preserve">Osobą wyznaczoną do kontaktów podczas realizacji niniejszej umowy ze strony Zamawiającego jest: </w:t>
      </w:r>
      <w:r>
        <w:rPr>
          <w:rFonts w:cs="Times New Roman"/>
          <w:bCs/>
          <w:color w:val="000000"/>
          <w:shd w:val="clear" w:color="auto" w:fill="FFFFFF"/>
        </w:rPr>
        <w:t>…………</w:t>
      </w:r>
      <w:r w:rsidR="004C60CE">
        <w:rPr>
          <w:rFonts w:cs="Times New Roman"/>
          <w:bCs/>
          <w:color w:val="000000"/>
          <w:shd w:val="clear" w:color="auto" w:fill="FFFFFF"/>
        </w:rPr>
        <w:t>.</w:t>
      </w:r>
      <w:r>
        <w:rPr>
          <w:rFonts w:cs="Times New Roman"/>
          <w:bCs/>
          <w:color w:val="000000"/>
          <w:shd w:val="clear" w:color="auto" w:fill="FFFFFF"/>
        </w:rPr>
        <w:t>……….,</w:t>
      </w:r>
      <w:r w:rsidRPr="00B531B1">
        <w:rPr>
          <w:rFonts w:cs="Times New Roman"/>
          <w:bCs/>
          <w:color w:val="000000"/>
          <w:shd w:val="clear" w:color="auto" w:fill="FFFFFF"/>
        </w:rPr>
        <w:t xml:space="preserve"> fax</w:t>
      </w:r>
      <w:r>
        <w:rPr>
          <w:rFonts w:cs="Times New Roman"/>
          <w:bCs/>
          <w:color w:val="000000"/>
          <w:shd w:val="clear" w:color="auto" w:fill="FFFFFF"/>
        </w:rPr>
        <w:t>.</w:t>
      </w:r>
      <w:r w:rsidRPr="00B531B1">
        <w:rPr>
          <w:rFonts w:cs="Times New Roman"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hd w:val="clear" w:color="auto" w:fill="FFFFFF"/>
        </w:rPr>
        <w:t>……</w:t>
      </w:r>
      <w:r w:rsidR="004C60CE">
        <w:rPr>
          <w:rFonts w:cs="Times New Roman"/>
          <w:bCs/>
          <w:color w:val="000000"/>
          <w:shd w:val="clear" w:color="auto" w:fill="FFFFFF"/>
        </w:rPr>
        <w:t>.</w:t>
      </w:r>
      <w:r>
        <w:rPr>
          <w:rFonts w:cs="Times New Roman"/>
          <w:bCs/>
          <w:color w:val="000000"/>
          <w:shd w:val="clear" w:color="auto" w:fill="FFFFFF"/>
        </w:rPr>
        <w:t>…</w:t>
      </w:r>
      <w:r w:rsidR="004C60CE">
        <w:rPr>
          <w:rFonts w:cs="Times New Roman"/>
          <w:bCs/>
          <w:color w:val="000000"/>
          <w:shd w:val="clear" w:color="auto" w:fill="FFFFFF"/>
        </w:rPr>
        <w:t>..</w:t>
      </w:r>
      <w:r>
        <w:rPr>
          <w:rFonts w:cs="Times New Roman"/>
          <w:bCs/>
          <w:color w:val="000000"/>
          <w:shd w:val="clear" w:color="auto" w:fill="FFFFFF"/>
        </w:rPr>
        <w:t>……….</w:t>
      </w:r>
      <w:r w:rsidRPr="00B531B1">
        <w:rPr>
          <w:rFonts w:cs="Times New Roman"/>
          <w:bCs/>
          <w:color w:val="000000"/>
          <w:shd w:val="clear" w:color="auto" w:fill="FFFFFF"/>
        </w:rPr>
        <w:t xml:space="preserve"> e-mail: </w:t>
      </w:r>
      <w:r>
        <w:rPr>
          <w:rFonts w:cs="Times New Roman"/>
          <w:bCs/>
          <w:color w:val="000000"/>
          <w:shd w:val="clear" w:color="auto" w:fill="FFFFFF"/>
        </w:rPr>
        <w:t>…</w:t>
      </w:r>
      <w:r w:rsidR="004C60CE">
        <w:rPr>
          <w:rFonts w:cs="Times New Roman"/>
          <w:bCs/>
          <w:color w:val="000000"/>
          <w:shd w:val="clear" w:color="auto" w:fill="FFFFFF"/>
        </w:rPr>
        <w:t>…..</w:t>
      </w:r>
      <w:r>
        <w:rPr>
          <w:rFonts w:cs="Times New Roman"/>
          <w:bCs/>
          <w:color w:val="000000"/>
          <w:shd w:val="clear" w:color="auto" w:fill="FFFFFF"/>
        </w:rPr>
        <w:t>…………….</w:t>
      </w:r>
      <w:r w:rsidRPr="00B531B1">
        <w:rPr>
          <w:rFonts w:cs="Times New Roman"/>
          <w:color w:val="000000"/>
          <w:shd w:val="clear" w:color="auto" w:fill="FFFFFF"/>
        </w:rPr>
        <w:t xml:space="preserve"> </w:t>
      </w:r>
    </w:p>
    <w:p w:rsidR="00C76B8B" w:rsidRPr="00B531B1" w:rsidRDefault="00C76B8B" w:rsidP="00C76B8B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B531B1">
        <w:rPr>
          <w:rFonts w:cs="Times New Roman"/>
          <w:bCs/>
        </w:rPr>
        <w:t xml:space="preserve">W przypadku dostarczenia materiałów równoważnych Zamawiający zastrzega sobie prawo do otwarcia i rozpieczętowania opakowań, oraz sprawdzenia działania dostarczanych materiałów pod kątem współpracy z posiadanymi urządzeniami. Zamawiający dopuszcza obecność upoważnionego przedstawiciela Wykonawcy przy przeprowadzeniu ww. czynności. </w:t>
      </w:r>
    </w:p>
    <w:p w:rsidR="00C76B8B" w:rsidRPr="00B531B1" w:rsidRDefault="00C76B8B" w:rsidP="00C76B8B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B531B1">
        <w:rPr>
          <w:rFonts w:cs="Times New Roman"/>
          <w:bCs/>
        </w:rPr>
        <w:t>W przypadku stwierdzenia, niezwłocznie po odpakowaniu towaru, widocznych uszkodzeń na materiałach, śladów ich wcześniejszego użytkowania, niekompatybilności bądź niepełnej kompatybilności (nieprawidłowe działanie mikroprocesorów &lt;chipów&gt; zliczających zamontowanych w kasetach) z posiadanym sprzętem bądź złej jakości wydruków testowych wykonanych z użyciem dostarczanych materiałów Zamawiający zastrzega sobie prawo do odrzucenia części bądź całości dostawy.</w:t>
      </w:r>
    </w:p>
    <w:p w:rsidR="00C76B8B" w:rsidRPr="00B531B1" w:rsidRDefault="00C76B8B" w:rsidP="00C76B8B">
      <w:pPr>
        <w:autoSpaceDE w:val="0"/>
        <w:ind w:left="283" w:hanging="270"/>
        <w:jc w:val="both"/>
        <w:rPr>
          <w:rFonts w:cs="Times New Roman"/>
          <w:color w:val="000000"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4.</w:t>
      </w:r>
    </w:p>
    <w:p w:rsidR="00C76B8B" w:rsidRPr="00B531B1" w:rsidRDefault="00C76B8B" w:rsidP="00C76B8B">
      <w:pPr>
        <w:pStyle w:val="Tekstpodstawowy21"/>
        <w:numPr>
          <w:ilvl w:val="0"/>
          <w:numId w:val="4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Rozliczenie za wykonanie przedmiotu umowy odbędzie się na podstawie faktury wystawionej przez Wykonawcę po realizacji zadania.</w:t>
      </w:r>
    </w:p>
    <w:p w:rsidR="00C76B8B" w:rsidRPr="00B531B1" w:rsidRDefault="00C76B8B" w:rsidP="00C76B8B">
      <w:pPr>
        <w:pStyle w:val="Tekstpodstawowy21"/>
        <w:numPr>
          <w:ilvl w:val="0"/>
          <w:numId w:val="4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Zamawiający nie dopuszcza możliwości częściowego fakturowania.</w:t>
      </w:r>
    </w:p>
    <w:p w:rsidR="00C76B8B" w:rsidRPr="00B531B1" w:rsidRDefault="00C76B8B" w:rsidP="00C76B8B">
      <w:pPr>
        <w:pStyle w:val="Tekstpodstawowy21"/>
        <w:numPr>
          <w:ilvl w:val="0"/>
          <w:numId w:val="4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Należność zostanie uregulowana przelewem na konto wskazane przez Wykonawcę na fakturze, w terminie </w:t>
      </w:r>
      <w:r>
        <w:rPr>
          <w:rFonts w:ascii="Times New Roman" w:hAnsi="Times New Roman" w:cs="Times New Roman"/>
        </w:rPr>
        <w:t>30</w:t>
      </w:r>
      <w:r w:rsidRPr="00B531B1">
        <w:rPr>
          <w:rFonts w:ascii="Times New Roman" w:hAnsi="Times New Roman" w:cs="Times New Roman"/>
        </w:rPr>
        <w:t xml:space="preserve"> dni od daty jej otrzymania przez Zamawiającego.</w:t>
      </w:r>
    </w:p>
    <w:p w:rsidR="00C76B8B" w:rsidRPr="00760840" w:rsidRDefault="00C76B8B" w:rsidP="00C76B8B">
      <w:pPr>
        <w:pStyle w:val="Tekstpodstawowy21"/>
        <w:numPr>
          <w:ilvl w:val="0"/>
          <w:numId w:val="4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W przypadku wystąpienia zwłoki w dostawie materiałów eksploatacyjnych, wartość faktury zostanie pomniejszona o wysokość kar umownych, ustaloną w oparciu o zapisy § 7 umowy.</w:t>
      </w: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5.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Na dostarczony towar Wykonawca udziela </w:t>
      </w:r>
      <w:r>
        <w:rPr>
          <w:rFonts w:ascii="Times New Roman" w:hAnsi="Times New Roman" w:cs="Times New Roman"/>
        </w:rPr>
        <w:t>…..</w:t>
      </w:r>
      <w:r w:rsidRPr="00B531B1">
        <w:rPr>
          <w:rFonts w:ascii="Times New Roman" w:hAnsi="Times New Roman" w:cs="Times New Roman"/>
        </w:rPr>
        <w:t xml:space="preserve"> </w:t>
      </w:r>
      <w:r w:rsidRPr="00880A31">
        <w:rPr>
          <w:rFonts w:ascii="Times New Roman" w:hAnsi="Times New Roman" w:cs="Times New Roman"/>
          <w:b/>
        </w:rPr>
        <w:t>miesięcznej gwarancji</w:t>
      </w:r>
      <w:r w:rsidRPr="00B531B1">
        <w:rPr>
          <w:rFonts w:ascii="Times New Roman" w:hAnsi="Times New Roman" w:cs="Times New Roman"/>
        </w:rPr>
        <w:t xml:space="preserve"> (zgodnie ze złożoną ofertą) oraz zobowiązuje się do wymiany wadliwego towaru na wolny od wad </w:t>
      </w:r>
      <w:r>
        <w:rPr>
          <w:rFonts w:ascii="Times New Roman" w:hAnsi="Times New Roman" w:cs="Times New Roman"/>
        </w:rPr>
        <w:br/>
      </w:r>
      <w:r w:rsidRPr="00B531B1">
        <w:rPr>
          <w:rFonts w:ascii="Times New Roman" w:hAnsi="Times New Roman" w:cs="Times New Roman"/>
        </w:rPr>
        <w:t>i dostarczenia go do siedziby Zamawiającego na własny koszt w ciągu 48 godzin (w dni robocze) od momentu otrzymania zgłoszenia (pocztą elektroniczną lub faksem).</w:t>
      </w:r>
    </w:p>
    <w:p w:rsidR="00C76B8B" w:rsidRPr="002077A8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2077A8">
        <w:rPr>
          <w:rFonts w:ascii="Times New Roman" w:hAnsi="Times New Roman" w:cs="Times New Roman"/>
          <w:bCs w:val="0"/>
          <w:color w:val="000000"/>
          <w:shd w:val="clear" w:color="auto" w:fill="FFFFFF"/>
        </w:rPr>
        <w:t xml:space="preserve">Wykonawca zobowiązany jest do potwierdzenia przyjęcia zgłoszenia elektronicznie na adres e-mail: …………………………. w czasie nie dłuższym niż 1 godzina. </w:t>
      </w:r>
      <w:r>
        <w:rPr>
          <w:rFonts w:ascii="Times New Roman" w:hAnsi="Times New Roman" w:cs="Times New Roman"/>
          <w:bCs w:val="0"/>
          <w:color w:val="000000"/>
          <w:shd w:val="clear" w:color="auto" w:fill="FFFFFF"/>
        </w:rPr>
        <w:br/>
      </w:r>
      <w:r w:rsidRPr="002077A8">
        <w:rPr>
          <w:rFonts w:ascii="Times New Roman" w:hAnsi="Times New Roman" w:cs="Times New Roman"/>
          <w:bCs w:val="0"/>
          <w:color w:val="000000"/>
          <w:shd w:val="clear" w:color="auto" w:fill="FFFFFF"/>
        </w:rPr>
        <w:t>W przypadku braku potwierdzenia zgłoszenia Zamawiający uznaje za skutecznie dostarczone zgłoszenie.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Okres gwarancji jest liczony od daty obustronnego podpisania protokołu odbioru.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Wykonawca gwarantuje, że dostarczone tonery i wkłady drukujące będą wysokiej jakości oraz będą kompatybilne z urządzeniami Zamawiającego, zapewnią należyte bezpieczeństwo oraz będą posiadać właściwe opakowanie i oznakowanie.</w:t>
      </w:r>
    </w:p>
    <w:p w:rsidR="00C76B8B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Jeżeli w okresie gwarancji Zamawiający stwierdzi, że wydajność, jakość lub niezawodność dostarczonych produktów niekorzystnie odbiega od wymagań producenta </w:t>
      </w:r>
      <w:r w:rsidRPr="00B531B1">
        <w:rPr>
          <w:rFonts w:ascii="Times New Roman" w:hAnsi="Times New Roman" w:cs="Times New Roman"/>
        </w:rPr>
        <w:lastRenderedPageBreak/>
        <w:t>drukarek, Wykonawca zobowiązuje się do gwarancyjnej wymiany produktu na nowy, wolny od wad w terminie 48 godzin (w dni robocze) od momentu zgłoszenia przez Zamawiającego o wadliwym produkcie (pocztą elektroniczną lub tel./faksem). Wymiana nastąpi w siedzibie Zamawiającego na koszt i ryzyko Wykonawcy w razie stwierdzenia wad produktu.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W przypadku zaoferowania równoważnego przedmiotu zamówienia</w:t>
      </w:r>
      <w:r>
        <w:rPr>
          <w:rFonts w:ascii="Times New Roman" w:hAnsi="Times New Roman" w:cs="Times New Roman"/>
        </w:rPr>
        <w:t xml:space="preserve">, jeżeli w trakcie trwania </w:t>
      </w:r>
      <w:r w:rsidRPr="00B531B1">
        <w:rPr>
          <w:rFonts w:ascii="Times New Roman" w:hAnsi="Times New Roman" w:cs="Times New Roman"/>
        </w:rPr>
        <w:t xml:space="preserve">gwarancji Zamawiający stwierdzi, iż wydajność, jakość lub niezawodność </w:t>
      </w:r>
      <w:r>
        <w:rPr>
          <w:rFonts w:ascii="Times New Roman" w:hAnsi="Times New Roman" w:cs="Times New Roman"/>
        </w:rPr>
        <w:br/>
      </w:r>
      <w:r w:rsidRPr="00B531B1">
        <w:rPr>
          <w:rFonts w:ascii="Times New Roman" w:hAnsi="Times New Roman" w:cs="Times New Roman"/>
        </w:rPr>
        <w:t>w przypadku dostarczonego przedmiotu umowy niekorzystnie odbiega od parametrów produktu oryginalnego (pochodzącego od producenta urządzenia, do którego jest przeznaczony) tj.  np. powoduje zabrudzenia wydruków, wydruki są nieczytelne w części lub całości arkusza,</w:t>
      </w:r>
      <w:r>
        <w:rPr>
          <w:rFonts w:ascii="Times New Roman" w:hAnsi="Times New Roman" w:cs="Times New Roman"/>
        </w:rPr>
        <w:t xml:space="preserve"> p</w:t>
      </w:r>
      <w:r w:rsidRPr="00B531B1">
        <w:rPr>
          <w:rFonts w:ascii="Times New Roman" w:hAnsi="Times New Roman" w:cs="Times New Roman"/>
        </w:rPr>
        <w:t>owoduje zanieczyszczenia urządzeń, występuje niewłaściwe odwzorowanie kolorów, urządzenie nie rozpoznaje materiału, Wykonawca na żądanie Zamawiającego dostarczony</w:t>
      </w:r>
      <w:r>
        <w:rPr>
          <w:rFonts w:ascii="Times New Roman" w:hAnsi="Times New Roman" w:cs="Times New Roman"/>
        </w:rPr>
        <w:t xml:space="preserve"> </w:t>
      </w:r>
      <w:r w:rsidRPr="00B531B1">
        <w:rPr>
          <w:rFonts w:ascii="Times New Roman" w:hAnsi="Times New Roman" w:cs="Times New Roman"/>
        </w:rPr>
        <w:t xml:space="preserve">przedmiot umowy, którego żądanie dotyczy, wymieni na przedmiot spełniający wymagania </w:t>
      </w:r>
      <w:r>
        <w:rPr>
          <w:rFonts w:ascii="Times New Roman" w:hAnsi="Times New Roman" w:cs="Times New Roman"/>
        </w:rPr>
        <w:t>Z</w:t>
      </w:r>
      <w:r w:rsidRPr="00B531B1">
        <w:rPr>
          <w:rFonts w:ascii="Times New Roman" w:hAnsi="Times New Roman" w:cs="Times New Roman"/>
        </w:rPr>
        <w:t>amawiającego w terminie do 48 godzin od zgłoszenia w dni robocze.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Wykonawca oświadcza, że w przypadku uszkodzeń lub awarii urządzenia Zamawiającego na skutek używania zaoferowanego równoważnego przedmiotu zamówienia, będącego      przedmiotem umowy, stwierdzonych przez autoryzowany serwis producenta urządzenia,      Wykonawca pokryje wszelkie koszty naprawy tego urządzenia w autoryzowanym serwisie producenta sprzętu. Czas naprawy ewentualnie uszkodzonej drukarki określa się na 14 dni od dnia zgłoszenia przez Zamawiającego osobie wskazanej w umowie przez Wykonawcę. </w:t>
      </w:r>
      <w:r w:rsidRPr="00B531B1">
        <w:rPr>
          <w:rFonts w:ascii="Times New Roman" w:hAnsi="Times New Roman" w:cs="Times New Roman"/>
        </w:rPr>
        <w:br/>
        <w:t>W przypadku przewidywanego dłuższego czasu naprawy Wykonawca niezwłocznie zawiadomi o tym fakcie Zamawiającego  i zapewni w tym okresie drukarkę zastępczą o zbliżonych parametrach.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Przy wystąpieniu reklamacji materiałów zamiennych przekraczającej </w:t>
      </w:r>
      <w:r w:rsidRPr="00B531B1">
        <w:rPr>
          <w:rFonts w:ascii="Times New Roman" w:hAnsi="Times New Roman" w:cs="Times New Roman"/>
          <w:bCs w:val="0"/>
        </w:rPr>
        <w:t>5%</w:t>
      </w:r>
      <w:r w:rsidRPr="00B531B1">
        <w:rPr>
          <w:rFonts w:ascii="Times New Roman" w:hAnsi="Times New Roman" w:cs="Times New Roman"/>
        </w:rPr>
        <w:t xml:space="preserve"> ogólnej ilości danego asortymentu, Wykonawca zobowiązuje się do wymiany pozostałej </w:t>
      </w:r>
      <w:r>
        <w:rPr>
          <w:rFonts w:ascii="Times New Roman" w:hAnsi="Times New Roman" w:cs="Times New Roman"/>
        </w:rPr>
        <w:br/>
      </w:r>
      <w:r w:rsidRPr="00B531B1">
        <w:rPr>
          <w:rFonts w:ascii="Times New Roman" w:hAnsi="Times New Roman" w:cs="Times New Roman"/>
        </w:rPr>
        <w:t xml:space="preserve">u Zamawiającego partii asortymentu na produkty zalecane przez producentów urządzeń, </w:t>
      </w:r>
      <w:r>
        <w:rPr>
          <w:rFonts w:ascii="Times New Roman" w:hAnsi="Times New Roman" w:cs="Times New Roman"/>
        </w:rPr>
        <w:br/>
      </w:r>
      <w:r w:rsidRPr="00B531B1">
        <w:rPr>
          <w:rFonts w:ascii="Times New Roman" w:hAnsi="Times New Roman" w:cs="Times New Roman"/>
        </w:rPr>
        <w:t xml:space="preserve">w terminie </w:t>
      </w:r>
      <w:r w:rsidRPr="00B531B1">
        <w:rPr>
          <w:rFonts w:ascii="Times New Roman" w:hAnsi="Times New Roman" w:cs="Times New Roman"/>
          <w:bCs w:val="0"/>
        </w:rPr>
        <w:t>3</w:t>
      </w:r>
      <w:r w:rsidRPr="00B531B1">
        <w:rPr>
          <w:rFonts w:ascii="Times New Roman" w:hAnsi="Times New Roman" w:cs="Times New Roman"/>
        </w:rPr>
        <w:t xml:space="preserve"> dni roboczych od momentu zareklamowania ilości przekraczającej próg 5%.</w:t>
      </w:r>
    </w:p>
    <w:p w:rsidR="00C76B8B" w:rsidRPr="00B531B1" w:rsidRDefault="00C76B8B" w:rsidP="00C76B8B">
      <w:pPr>
        <w:pStyle w:val="Tekstpodstawowy21"/>
        <w:numPr>
          <w:ilvl w:val="0"/>
          <w:numId w:val="5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Przy wystąpieniu uszkodzenia drukarki spowodowanego użyciem wadliwego tonera równoważnego (zamiennika), skutkującym naprawą w autoryzowanym centrum serwisowym, Wykonawca zobowiązuje się do wymiany pozostałej w magazynie Zamawiającego partii właściwego asortymentu na produkty zalecane przez producentów urządzeń.</w:t>
      </w: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6.</w:t>
      </w:r>
    </w:p>
    <w:p w:rsidR="00C76B8B" w:rsidRPr="00B531B1" w:rsidRDefault="00C76B8B" w:rsidP="00C76B8B">
      <w:pPr>
        <w:pStyle w:val="Tekstpodstawowywcity21"/>
        <w:tabs>
          <w:tab w:val="left" w:pos="360"/>
        </w:tabs>
        <w:ind w:firstLin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Wykonawca</w:t>
      </w:r>
      <w:r w:rsidRPr="00B531B1">
        <w:rPr>
          <w:rFonts w:ascii="Times New Roman" w:hAnsi="Times New Roman" w:cs="Times New Roman"/>
          <w:shd w:val="clear" w:color="auto" w:fill="FFFFFF"/>
        </w:rPr>
        <w:t xml:space="preserve"> oświadcza, że:</w:t>
      </w:r>
    </w:p>
    <w:p w:rsidR="00C76B8B" w:rsidRPr="00B531B1" w:rsidRDefault="00C76B8B" w:rsidP="00C76B8B">
      <w:pPr>
        <w:numPr>
          <w:ilvl w:val="0"/>
          <w:numId w:val="6"/>
        </w:numPr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na opakowaniu będzie znajdować się w widocznym miejscu informacja do jakiego urządzenia dany toner (lub tusz) jest stosowany oraz jego numer OEM,</w:t>
      </w:r>
    </w:p>
    <w:p w:rsidR="00C76B8B" w:rsidRPr="00B531B1" w:rsidRDefault="00C76B8B" w:rsidP="00C76B8B">
      <w:pPr>
        <w:numPr>
          <w:ilvl w:val="0"/>
          <w:numId w:val="6"/>
        </w:numPr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materiały, w których zastosowano chip posiadają sprawny chip, który komunikuje się poprawnie z drukarką i wskazuje właściwy poziom nośnika.</w:t>
      </w:r>
    </w:p>
    <w:p w:rsidR="00C76B8B" w:rsidRPr="00B531B1" w:rsidRDefault="00C76B8B" w:rsidP="00C76B8B">
      <w:pPr>
        <w:numPr>
          <w:ilvl w:val="0"/>
          <w:numId w:val="6"/>
        </w:num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p</w:t>
      </w:r>
      <w:r w:rsidRPr="00B531B1">
        <w:rPr>
          <w:rFonts w:cs="Times New Roman"/>
          <w:shd w:val="clear" w:color="auto" w:fill="FFFFFF"/>
        </w:rPr>
        <w:t>rzedmiot umowy stanowi jego własność i nie jest obciążony prawami na rzecz osób trzecich.</w:t>
      </w: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7.</w:t>
      </w:r>
    </w:p>
    <w:p w:rsidR="00C76B8B" w:rsidRPr="00B531B1" w:rsidRDefault="00C76B8B" w:rsidP="00C76B8B">
      <w:pPr>
        <w:pStyle w:val="Tekstpodstawowy21"/>
        <w:numPr>
          <w:ilvl w:val="0"/>
          <w:numId w:val="7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Wykonawca zapłaci Zamawiającemu karę umowną:</w:t>
      </w:r>
    </w:p>
    <w:p w:rsidR="00C76B8B" w:rsidRPr="00B531B1" w:rsidRDefault="00C76B8B" w:rsidP="00C76B8B">
      <w:pPr>
        <w:pStyle w:val="Tekstpodstawowy"/>
        <w:numPr>
          <w:ilvl w:val="0"/>
          <w:numId w:val="8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 xml:space="preserve">za odstąpienie od umowy przez Zamawiającego z przyczyn, za które odpowiedzialność ponosi </w:t>
      </w:r>
      <w:r w:rsidRPr="00B531B1">
        <w:rPr>
          <w:rFonts w:cs="Times New Roman"/>
          <w:color w:val="000000"/>
          <w:shd w:val="clear" w:color="auto" w:fill="FFFFFF"/>
        </w:rPr>
        <w:t>Wykonawca,</w:t>
      </w:r>
      <w:r w:rsidRPr="00B531B1">
        <w:rPr>
          <w:rFonts w:cs="Times New Roman"/>
          <w:shd w:val="clear" w:color="auto" w:fill="FFFFFF"/>
        </w:rPr>
        <w:t xml:space="preserve"> w wysokości 20% </w:t>
      </w:r>
      <w:r w:rsidRPr="00B531B1">
        <w:rPr>
          <w:rFonts w:cs="Times New Roman"/>
        </w:rPr>
        <w:t>całkowitej ryczałtowej wartości brutto zakupu wraz z dostawą</w:t>
      </w:r>
      <w:r w:rsidRPr="00B531B1">
        <w:rPr>
          <w:rFonts w:cs="Times New Roman"/>
          <w:color w:val="000000"/>
          <w:shd w:val="clear" w:color="auto" w:fill="FFFFFF"/>
        </w:rPr>
        <w:t>, określonej w § 2 ust. 1 umowy</w:t>
      </w:r>
      <w:r w:rsidRPr="00B531B1">
        <w:rPr>
          <w:rFonts w:cs="Times New Roman"/>
          <w:shd w:val="clear" w:color="auto" w:fill="FFFFFF"/>
        </w:rPr>
        <w:t>,</w:t>
      </w:r>
    </w:p>
    <w:p w:rsidR="00C76B8B" w:rsidRPr="00B531B1" w:rsidRDefault="00C76B8B" w:rsidP="00C76B8B">
      <w:pPr>
        <w:pStyle w:val="Tekstpodstawowy"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za zwłokę w dostawie materiałów eksploatacyjnych</w:t>
      </w:r>
      <w:r w:rsidRPr="00B531B1">
        <w:rPr>
          <w:rFonts w:cs="Times New Roman"/>
          <w:color w:val="000000"/>
          <w:shd w:val="clear" w:color="auto" w:fill="FFFFFF"/>
        </w:rPr>
        <w:t xml:space="preserve"> (termin dostawy określono w § 3 umowy), w wysokości 0,5% </w:t>
      </w:r>
      <w:r w:rsidRPr="00B531B1">
        <w:rPr>
          <w:rFonts w:cs="Times New Roman"/>
        </w:rPr>
        <w:t xml:space="preserve">całkowitej ryczałtowej wartości brutto zakupu wraz </w:t>
      </w:r>
      <w:r>
        <w:rPr>
          <w:rFonts w:cs="Times New Roman"/>
        </w:rPr>
        <w:br/>
      </w:r>
      <w:r w:rsidRPr="00B531B1">
        <w:rPr>
          <w:rFonts w:cs="Times New Roman"/>
        </w:rPr>
        <w:t>z dostawą</w:t>
      </w:r>
      <w:r w:rsidRPr="00B531B1">
        <w:rPr>
          <w:rFonts w:cs="Times New Roman"/>
          <w:color w:val="000000"/>
          <w:shd w:val="clear" w:color="auto" w:fill="FFFFFF"/>
        </w:rPr>
        <w:t xml:space="preserve">, określonej w § 2  ust. 1 umowy – za każdy dzień zwłoki, </w:t>
      </w:r>
    </w:p>
    <w:p w:rsidR="00C76B8B" w:rsidRPr="00B531B1" w:rsidRDefault="00C76B8B" w:rsidP="00C76B8B">
      <w:pPr>
        <w:pStyle w:val="Tekstpodstawowy"/>
        <w:numPr>
          <w:ilvl w:val="0"/>
          <w:numId w:val="8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color w:val="000000"/>
          <w:shd w:val="clear" w:color="auto" w:fill="FFFFFF"/>
        </w:rPr>
        <w:lastRenderedPageBreak/>
        <w:t xml:space="preserve">za niedotrzymanie terminów związanych z reklamacją, określonych w § 5 umowy, </w:t>
      </w:r>
      <w:r>
        <w:rPr>
          <w:rFonts w:cs="Times New Roman"/>
          <w:color w:val="000000"/>
          <w:shd w:val="clear" w:color="auto" w:fill="FFFFFF"/>
        </w:rPr>
        <w:br/>
      </w:r>
      <w:r w:rsidRPr="00B531B1">
        <w:rPr>
          <w:rFonts w:cs="Times New Roman"/>
          <w:color w:val="000000"/>
          <w:shd w:val="clear" w:color="auto" w:fill="FFFFFF"/>
        </w:rPr>
        <w:t xml:space="preserve">w wysokości </w:t>
      </w:r>
      <w:r w:rsidRPr="00B531B1">
        <w:rPr>
          <w:rFonts w:cs="Times New Roman"/>
          <w:b/>
          <w:bCs/>
          <w:color w:val="000000"/>
          <w:shd w:val="clear" w:color="auto" w:fill="FFFFFF"/>
        </w:rPr>
        <w:t>0,5 %</w:t>
      </w:r>
      <w:r w:rsidRPr="00B531B1">
        <w:rPr>
          <w:rFonts w:cs="Times New Roman"/>
          <w:color w:val="000000"/>
          <w:shd w:val="clear" w:color="auto" w:fill="FFFFFF"/>
        </w:rPr>
        <w:t xml:space="preserve"> </w:t>
      </w:r>
      <w:r w:rsidRPr="00B531B1">
        <w:rPr>
          <w:rFonts w:cs="Times New Roman"/>
        </w:rPr>
        <w:t>całkowitej ryczałtowej wartości brutto zakupu wraz z dostawą</w:t>
      </w:r>
      <w:r w:rsidRPr="00B531B1">
        <w:rPr>
          <w:rFonts w:cs="Times New Roman"/>
          <w:color w:val="000000"/>
          <w:shd w:val="clear" w:color="auto" w:fill="FFFFFF"/>
        </w:rPr>
        <w:t>, określonej w § 2 ust. 1 umowy – za każdy roboczy dzień zwłoki</w:t>
      </w:r>
      <w:r w:rsidRPr="00B531B1">
        <w:rPr>
          <w:rFonts w:cs="Times New Roman"/>
          <w:shd w:val="clear" w:color="auto" w:fill="FFFFFF"/>
        </w:rPr>
        <w:t>.</w:t>
      </w:r>
    </w:p>
    <w:p w:rsidR="00C76B8B" w:rsidRPr="00B531B1" w:rsidRDefault="00C76B8B" w:rsidP="00C76B8B">
      <w:pPr>
        <w:pStyle w:val="Tekstpodstawowy21"/>
        <w:numPr>
          <w:ilvl w:val="0"/>
          <w:numId w:val="7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Zamawiający zapłaci Wykonawcy karę umowną za odstąpienie od umowy przez Wykonawcę z przyczyn, za które odpowiedzialność ponosi Zamawiający – w wysokości 20% całkowitej ryczałtowej wartości brutto zakupu wraz z dostawą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>, określonej w § 2 ust. 1 umowy</w:t>
      </w:r>
      <w:r w:rsidRPr="00B531B1">
        <w:rPr>
          <w:rFonts w:ascii="Times New Roman" w:hAnsi="Times New Roman" w:cs="Times New Roman"/>
        </w:rPr>
        <w:t xml:space="preserve">, za wyjątkiem wystąpienia sytuacji opisanej w art. 145 Prawa zamówień publicznych </w:t>
      </w:r>
      <w:r w:rsidRPr="00760840">
        <w:rPr>
          <w:rFonts w:ascii="Times New Roman" w:hAnsi="Times New Roman" w:cs="Times New Roman"/>
        </w:rPr>
        <w:t xml:space="preserve">(tekst jednolity: Dz. U. z 2017 r. poz. 1579 z </w:t>
      </w:r>
      <w:proofErr w:type="spellStart"/>
      <w:r w:rsidRPr="00760840">
        <w:rPr>
          <w:rFonts w:ascii="Times New Roman" w:hAnsi="Times New Roman" w:cs="Times New Roman"/>
        </w:rPr>
        <w:t>późn</w:t>
      </w:r>
      <w:proofErr w:type="spellEnd"/>
      <w:r w:rsidRPr="00760840">
        <w:rPr>
          <w:rFonts w:ascii="Times New Roman" w:hAnsi="Times New Roman" w:cs="Times New Roman"/>
        </w:rPr>
        <w:t>. zm.)</w:t>
      </w:r>
      <w:r>
        <w:t xml:space="preserve"> </w:t>
      </w:r>
    </w:p>
    <w:p w:rsidR="00C76B8B" w:rsidRPr="00B531B1" w:rsidRDefault="00C76B8B" w:rsidP="00C76B8B">
      <w:pPr>
        <w:pStyle w:val="Tekstpodstawowy21"/>
        <w:numPr>
          <w:ilvl w:val="0"/>
          <w:numId w:val="7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Kara umowna, o której mowa w ust. 1 </w:t>
      </w:r>
      <w:proofErr w:type="spellStart"/>
      <w:r w:rsidRPr="00B531B1">
        <w:rPr>
          <w:rFonts w:ascii="Times New Roman" w:hAnsi="Times New Roman" w:cs="Times New Roman"/>
        </w:rPr>
        <w:t>pkt</w:t>
      </w:r>
      <w:proofErr w:type="spellEnd"/>
      <w:r w:rsidRPr="00B531B1">
        <w:rPr>
          <w:rFonts w:ascii="Times New Roman" w:hAnsi="Times New Roman" w:cs="Times New Roman"/>
        </w:rPr>
        <w:t> b zostanie potrącona automatycznie z płatności wynikającej z wystawionej faktury, bez uzyskania zgody Wykonawcy.</w:t>
      </w:r>
    </w:p>
    <w:p w:rsidR="00C76B8B" w:rsidRPr="00B531B1" w:rsidRDefault="00C76B8B" w:rsidP="00C76B8B">
      <w:pPr>
        <w:pStyle w:val="Tekstpodstawowy21"/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B531B1">
        <w:rPr>
          <w:rFonts w:ascii="Times New Roman" w:hAnsi="Times New Roman" w:cs="Times New Roman"/>
        </w:rPr>
        <w:t>Łączna kwota kar umownych nie może przekroczyć 20% całkowitej ryczałtowej wartości brutto zakupu wraz z dostawą</w:t>
      </w:r>
      <w:r w:rsidRPr="00B531B1">
        <w:rPr>
          <w:rFonts w:ascii="Times New Roman" w:hAnsi="Times New Roman" w:cs="Times New Roman"/>
          <w:color w:val="000000"/>
          <w:shd w:val="clear" w:color="auto" w:fill="FFFFFF"/>
        </w:rPr>
        <w:t>, określonej w § 2 ust. 1 umowy.</w:t>
      </w:r>
    </w:p>
    <w:p w:rsidR="00C76B8B" w:rsidRPr="00B531B1" w:rsidRDefault="00C76B8B" w:rsidP="00C76B8B">
      <w:pPr>
        <w:pStyle w:val="Tekstpodstawowy21"/>
        <w:numPr>
          <w:ilvl w:val="0"/>
          <w:numId w:val="7"/>
        </w:numPr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>Zamawiający ma prawo dochodzić odszkodowania uzupełniającego na zasadach Kodeksu cywilnego, jeżeli szkoda przewyższy wysokość kar umownych.</w:t>
      </w:r>
    </w:p>
    <w:p w:rsidR="00C76B8B" w:rsidRPr="00B531B1" w:rsidRDefault="00C76B8B" w:rsidP="00C76B8B">
      <w:pPr>
        <w:pStyle w:val="Tekstpodstawowy21"/>
        <w:rPr>
          <w:rFonts w:ascii="Times New Roman" w:hAnsi="Times New Roman" w:cs="Times New Roman"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8.</w:t>
      </w:r>
    </w:p>
    <w:p w:rsidR="00C76B8B" w:rsidRPr="00B531B1" w:rsidRDefault="00C76B8B" w:rsidP="00C76B8B">
      <w:pPr>
        <w:pStyle w:val="Tekstpodstawowy21"/>
        <w:rPr>
          <w:rFonts w:ascii="Times New Roman" w:hAnsi="Times New Roman" w:cs="Times New Roman"/>
        </w:rPr>
      </w:pPr>
    </w:p>
    <w:p w:rsidR="00C76B8B" w:rsidRPr="00B531B1" w:rsidRDefault="00C76B8B" w:rsidP="00C76B8B">
      <w:pPr>
        <w:pStyle w:val="Tekstpodstawowy21"/>
        <w:rPr>
          <w:rFonts w:ascii="Times New Roman" w:hAnsi="Times New Roman" w:cs="Times New Roman"/>
        </w:rPr>
      </w:pPr>
      <w:r w:rsidRPr="00B531B1">
        <w:rPr>
          <w:rFonts w:ascii="Times New Roman" w:hAnsi="Times New Roman" w:cs="Times New Roman"/>
        </w:rPr>
        <w:t xml:space="preserve">W okresie trwania umowy Wykonawca zobowiązany </w:t>
      </w:r>
      <w:r>
        <w:rPr>
          <w:rFonts w:ascii="Times New Roman" w:hAnsi="Times New Roman" w:cs="Times New Roman"/>
        </w:rPr>
        <w:t xml:space="preserve">jest do pisemnego zawiadomienia </w:t>
      </w:r>
      <w:r w:rsidRPr="00B531B1">
        <w:rPr>
          <w:rFonts w:ascii="Times New Roman" w:hAnsi="Times New Roman" w:cs="Times New Roman"/>
        </w:rPr>
        <w:t>Zamawiającego o następujących faktach:</w:t>
      </w:r>
    </w:p>
    <w:p w:rsidR="00C76B8B" w:rsidRPr="00B531B1" w:rsidRDefault="00C76B8B" w:rsidP="00C76B8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zmianie siedziby Wykonawcy,</w:t>
      </w:r>
    </w:p>
    <w:p w:rsidR="00C76B8B" w:rsidRPr="00B531B1" w:rsidRDefault="00C76B8B" w:rsidP="00C76B8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zmianie osób reprezentujących Wykonawcę,</w:t>
      </w:r>
    </w:p>
    <w:p w:rsidR="00C76B8B" w:rsidRPr="00B531B1" w:rsidRDefault="00C76B8B" w:rsidP="00C76B8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wszczęciu postępowania układowego, w którym Wykonawca uczestniczy,</w:t>
      </w:r>
    </w:p>
    <w:p w:rsidR="00C76B8B" w:rsidRPr="00B531B1" w:rsidRDefault="00C76B8B" w:rsidP="00C76B8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zawieszeniu działalności Wykonawcy,</w:t>
      </w:r>
    </w:p>
    <w:p w:rsidR="00C76B8B" w:rsidRPr="00B531B1" w:rsidRDefault="00C76B8B" w:rsidP="00C76B8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hd w:val="clear" w:color="auto" w:fill="FFFFFF"/>
        </w:rPr>
      </w:pPr>
      <w:r w:rsidRPr="00B531B1">
        <w:rPr>
          <w:rFonts w:cs="Times New Roman"/>
          <w:shd w:val="clear" w:color="auto" w:fill="FFFFFF"/>
        </w:rPr>
        <w:t>ogłoszeniu likwidacji Wykonawcy.</w:t>
      </w:r>
    </w:p>
    <w:p w:rsidR="00C76B8B" w:rsidRPr="00B531B1" w:rsidRDefault="00C76B8B" w:rsidP="00C76B8B">
      <w:pPr>
        <w:tabs>
          <w:tab w:val="left" w:pos="3124"/>
        </w:tabs>
        <w:jc w:val="both"/>
        <w:rPr>
          <w:rFonts w:cs="Times New Roman"/>
          <w:bCs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9.</w:t>
      </w:r>
    </w:p>
    <w:p w:rsidR="00C76B8B" w:rsidRPr="00B531B1" w:rsidRDefault="00C76B8B" w:rsidP="00C76B8B">
      <w:pPr>
        <w:jc w:val="both"/>
        <w:rPr>
          <w:rFonts w:cs="Times New Roman"/>
        </w:rPr>
      </w:pPr>
      <w:r w:rsidRPr="00B531B1">
        <w:rPr>
          <w:rFonts w:cs="Times New Roman"/>
        </w:rPr>
        <w:t>Wszelkie zmiany i uzupełnienia treści umowy mogą być dokonywane wyłącznie w formie aneksu podpisanego przez obie strony, pod rygorem nieważności.</w:t>
      </w:r>
    </w:p>
    <w:p w:rsidR="00C76B8B" w:rsidRPr="00B531B1" w:rsidRDefault="00C76B8B" w:rsidP="00C76B8B">
      <w:pPr>
        <w:tabs>
          <w:tab w:val="left" w:pos="3124"/>
        </w:tabs>
        <w:jc w:val="both"/>
        <w:rPr>
          <w:rFonts w:cs="Times New Roman"/>
          <w:bCs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10.</w:t>
      </w:r>
    </w:p>
    <w:p w:rsidR="00C76B8B" w:rsidRPr="00B531B1" w:rsidRDefault="00C76B8B" w:rsidP="00C76B8B">
      <w:pPr>
        <w:jc w:val="both"/>
        <w:rPr>
          <w:rFonts w:cs="Times New Roman"/>
        </w:rPr>
      </w:pPr>
      <w:r w:rsidRPr="00B531B1">
        <w:rPr>
          <w:rFonts w:cs="Times New Roman"/>
        </w:rPr>
        <w:t>W sprawach nieuregulowanych umową mają zastosowanie przepisy Kodeksu cywilnego.</w:t>
      </w:r>
    </w:p>
    <w:p w:rsidR="00C76B8B" w:rsidRPr="00B531B1" w:rsidRDefault="00C76B8B" w:rsidP="00C76B8B">
      <w:pPr>
        <w:tabs>
          <w:tab w:val="left" w:pos="3124"/>
        </w:tabs>
        <w:jc w:val="both"/>
        <w:rPr>
          <w:rFonts w:cs="Times New Roman"/>
          <w:bCs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11.</w:t>
      </w:r>
    </w:p>
    <w:p w:rsidR="00C76B8B" w:rsidRPr="00B531B1" w:rsidRDefault="00C76B8B" w:rsidP="00C76B8B">
      <w:pPr>
        <w:jc w:val="both"/>
        <w:rPr>
          <w:rFonts w:cs="Times New Roman"/>
        </w:rPr>
      </w:pPr>
      <w:r w:rsidRPr="00B531B1">
        <w:rPr>
          <w:rFonts w:cs="Times New Roman"/>
        </w:rPr>
        <w:t>Spory, jakie mogą wyniknąć z realizacji niniejszej umowy, strony poddają rozstrzygnięciu sądom powszechnym właściwym dla siedziby Zamawiającego.</w:t>
      </w:r>
    </w:p>
    <w:p w:rsidR="00C76B8B" w:rsidRPr="00B531B1" w:rsidRDefault="00C76B8B" w:rsidP="00C76B8B">
      <w:pPr>
        <w:tabs>
          <w:tab w:val="left" w:pos="3124"/>
        </w:tabs>
        <w:jc w:val="both"/>
        <w:rPr>
          <w:rFonts w:cs="Times New Roman"/>
          <w:bCs/>
        </w:rPr>
      </w:pPr>
    </w:p>
    <w:p w:rsidR="00C76B8B" w:rsidRPr="00B531B1" w:rsidRDefault="00C76B8B" w:rsidP="00C76B8B">
      <w:pPr>
        <w:spacing w:after="120"/>
        <w:jc w:val="center"/>
        <w:rPr>
          <w:rFonts w:cs="Times New Roman"/>
          <w:b/>
          <w:color w:val="000000"/>
        </w:rPr>
      </w:pPr>
      <w:r w:rsidRPr="00B531B1">
        <w:rPr>
          <w:rFonts w:cs="Times New Roman"/>
          <w:b/>
          <w:color w:val="000000"/>
        </w:rPr>
        <w:t>§ 12.</w:t>
      </w:r>
    </w:p>
    <w:p w:rsidR="00C76B8B" w:rsidRPr="00B531B1" w:rsidRDefault="00C76B8B" w:rsidP="00C76B8B">
      <w:pPr>
        <w:jc w:val="both"/>
        <w:rPr>
          <w:rFonts w:cs="Times New Roman"/>
          <w:color w:val="000000"/>
          <w:shd w:val="clear" w:color="auto" w:fill="FFFFFF"/>
        </w:rPr>
      </w:pPr>
      <w:r w:rsidRPr="00B531B1">
        <w:rPr>
          <w:rFonts w:cs="Times New Roman"/>
          <w:color w:val="000000"/>
          <w:shd w:val="clear" w:color="auto" w:fill="FFFFFF"/>
        </w:rPr>
        <w:t>Umowę sporządzono w 3 jednobrzmiących egzemplarzach, 2 egzemplarze dla Zamawiającego i 1 egzemplarz dla Wykonawcy.</w:t>
      </w:r>
    </w:p>
    <w:p w:rsidR="00C76B8B" w:rsidRPr="00B531B1" w:rsidRDefault="00C76B8B" w:rsidP="00C76B8B">
      <w:pPr>
        <w:jc w:val="both"/>
        <w:rPr>
          <w:rFonts w:cs="Times New Roman"/>
          <w:color w:val="000000"/>
          <w:shd w:val="clear" w:color="auto" w:fill="FFFFFF"/>
        </w:rPr>
      </w:pPr>
    </w:p>
    <w:p w:rsidR="00C76B8B" w:rsidRPr="00B531B1" w:rsidRDefault="00C76B8B" w:rsidP="00C76B8B">
      <w:pPr>
        <w:jc w:val="both"/>
        <w:rPr>
          <w:rFonts w:cs="Times New Roman"/>
          <w:color w:val="000000"/>
          <w:shd w:val="clear" w:color="auto" w:fill="FFFFFF"/>
        </w:rPr>
      </w:pPr>
    </w:p>
    <w:p w:rsidR="00C76B8B" w:rsidRDefault="00C76B8B" w:rsidP="00C76B8B">
      <w:pPr>
        <w:ind w:left="6372" w:firstLine="708"/>
        <w:jc w:val="both"/>
        <w:rPr>
          <w:b/>
          <w:sz w:val="28"/>
        </w:rPr>
      </w:pPr>
    </w:p>
    <w:p w:rsidR="00C76B8B" w:rsidRPr="008C283E" w:rsidRDefault="00C76B8B" w:rsidP="00C76B8B">
      <w:pPr>
        <w:ind w:left="6372" w:firstLine="708"/>
        <w:jc w:val="both"/>
        <w:rPr>
          <w:b/>
          <w:sz w:val="28"/>
        </w:rPr>
      </w:pPr>
    </w:p>
    <w:p w:rsidR="00C76B8B" w:rsidRDefault="00C76B8B" w:rsidP="00C76B8B">
      <w:pPr>
        <w:tabs>
          <w:tab w:val="left" w:pos="7230"/>
        </w:tabs>
        <w:jc w:val="both"/>
        <w:rPr>
          <w:b/>
        </w:rPr>
      </w:pPr>
      <w:r>
        <w:t xml:space="preserve">      </w:t>
      </w:r>
      <w:r>
        <w:rPr>
          <w:b/>
        </w:rPr>
        <w:t xml:space="preserve">________________________                                          __________________________    </w:t>
      </w:r>
    </w:p>
    <w:p w:rsidR="00C76B8B" w:rsidRPr="00B531B1" w:rsidRDefault="00C76B8B" w:rsidP="00C76B8B">
      <w:pPr>
        <w:jc w:val="both"/>
        <w:rPr>
          <w:rFonts w:cs="Times New Roman"/>
          <w:color w:val="000000"/>
          <w:shd w:val="clear" w:color="auto" w:fill="FFFFFF"/>
        </w:rPr>
      </w:pPr>
      <w:r w:rsidRPr="00076811">
        <w:rPr>
          <w:b/>
        </w:rPr>
        <w:t xml:space="preserve">            W Y K O N A W C A                                                     Z A M A W I A J Ą C Y</w:t>
      </w:r>
    </w:p>
    <w:p w:rsidR="0057089B" w:rsidRPr="00B531B1" w:rsidRDefault="0057089B" w:rsidP="00C76B8B">
      <w:pPr>
        <w:jc w:val="both"/>
        <w:rPr>
          <w:rFonts w:cs="Times New Roman"/>
          <w:color w:val="000000"/>
          <w:shd w:val="clear" w:color="auto" w:fill="FFFFFF"/>
        </w:rPr>
      </w:pPr>
    </w:p>
    <w:sectPr w:rsidR="0057089B" w:rsidRPr="00B531B1" w:rsidSect="009B2C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B0" w:rsidRDefault="00B028B0" w:rsidP="00B83273">
      <w:r>
        <w:separator/>
      </w:r>
    </w:p>
  </w:endnote>
  <w:endnote w:type="continuationSeparator" w:id="0">
    <w:p w:rsidR="00B028B0" w:rsidRDefault="00B028B0" w:rsidP="00B8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33336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B028B0" w:rsidRPr="00B83273" w:rsidRDefault="00B028B0">
            <w:pPr>
              <w:pStyle w:val="Stopka"/>
              <w:jc w:val="right"/>
              <w:rPr>
                <w:sz w:val="18"/>
                <w:szCs w:val="18"/>
              </w:rPr>
            </w:pPr>
            <w:r w:rsidRPr="00B83273">
              <w:rPr>
                <w:sz w:val="18"/>
                <w:szCs w:val="18"/>
              </w:rPr>
              <w:t xml:space="preserve">Strona </w:t>
            </w:r>
            <w:r w:rsidR="00A0713F" w:rsidRPr="00B83273">
              <w:rPr>
                <w:sz w:val="18"/>
                <w:szCs w:val="18"/>
              </w:rPr>
              <w:fldChar w:fldCharType="begin"/>
            </w:r>
            <w:r w:rsidRPr="00B83273">
              <w:rPr>
                <w:sz w:val="18"/>
                <w:szCs w:val="18"/>
              </w:rPr>
              <w:instrText>PAGE</w:instrText>
            </w:r>
            <w:r w:rsidR="00A0713F" w:rsidRPr="00B83273">
              <w:rPr>
                <w:sz w:val="18"/>
                <w:szCs w:val="18"/>
              </w:rPr>
              <w:fldChar w:fldCharType="separate"/>
            </w:r>
            <w:r w:rsidR="00CF5014">
              <w:rPr>
                <w:noProof/>
                <w:sz w:val="18"/>
                <w:szCs w:val="18"/>
              </w:rPr>
              <w:t>1</w:t>
            </w:r>
            <w:r w:rsidR="00A0713F" w:rsidRPr="00B83273">
              <w:rPr>
                <w:sz w:val="18"/>
                <w:szCs w:val="18"/>
              </w:rPr>
              <w:fldChar w:fldCharType="end"/>
            </w:r>
            <w:r w:rsidRPr="00B83273">
              <w:rPr>
                <w:sz w:val="18"/>
                <w:szCs w:val="18"/>
              </w:rPr>
              <w:t xml:space="preserve"> z </w:t>
            </w:r>
            <w:r w:rsidR="00A0713F" w:rsidRPr="00B83273">
              <w:rPr>
                <w:sz w:val="18"/>
                <w:szCs w:val="18"/>
              </w:rPr>
              <w:fldChar w:fldCharType="begin"/>
            </w:r>
            <w:r w:rsidRPr="00B83273">
              <w:rPr>
                <w:sz w:val="18"/>
                <w:szCs w:val="18"/>
              </w:rPr>
              <w:instrText>NUMPAGES</w:instrText>
            </w:r>
            <w:r w:rsidR="00A0713F" w:rsidRPr="00B83273">
              <w:rPr>
                <w:sz w:val="18"/>
                <w:szCs w:val="18"/>
              </w:rPr>
              <w:fldChar w:fldCharType="separate"/>
            </w:r>
            <w:r w:rsidR="00CF5014">
              <w:rPr>
                <w:noProof/>
                <w:sz w:val="18"/>
                <w:szCs w:val="18"/>
              </w:rPr>
              <w:t>4</w:t>
            </w:r>
            <w:r w:rsidR="00A0713F" w:rsidRPr="00B8327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B028B0" w:rsidRDefault="00B028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B0" w:rsidRDefault="00B028B0" w:rsidP="00B83273">
      <w:r>
        <w:separator/>
      </w:r>
    </w:p>
  </w:footnote>
  <w:footnote w:type="continuationSeparator" w:id="0">
    <w:p w:rsidR="00B028B0" w:rsidRDefault="00B028B0" w:rsidP="00B83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B0" w:rsidRDefault="00B028B0" w:rsidP="00B83273">
    <w:pPr>
      <w:pStyle w:val="Nagwek"/>
      <w:rPr>
        <w:sz w:val="22"/>
        <w:szCs w:val="22"/>
      </w:rPr>
    </w:pPr>
  </w:p>
  <w:p w:rsidR="00B028B0" w:rsidRPr="00B83273" w:rsidRDefault="00B028B0" w:rsidP="00B83273">
    <w:pPr>
      <w:pStyle w:val="Nagwek"/>
      <w:rPr>
        <w:sz w:val="22"/>
        <w:szCs w:val="22"/>
      </w:rPr>
    </w:pPr>
    <w:r w:rsidRPr="00B83273">
      <w:rPr>
        <w:sz w:val="22"/>
        <w:szCs w:val="22"/>
      </w:rPr>
      <w:t>Znak sprawy DPZ.271.</w:t>
    </w:r>
    <w:r w:rsidR="0093162A">
      <w:rPr>
        <w:sz w:val="22"/>
        <w:szCs w:val="22"/>
      </w:rPr>
      <w:t>6</w:t>
    </w:r>
    <w:r w:rsidRPr="00B83273">
      <w:rPr>
        <w:sz w:val="22"/>
        <w:szCs w:val="22"/>
      </w:rPr>
      <w:t>.2017                                                                            Załącznik Nr 7 do SIWZ</w:t>
    </w:r>
  </w:p>
  <w:p w:rsidR="00B028B0" w:rsidRPr="00B83273" w:rsidRDefault="00B028B0" w:rsidP="00B83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Nagwek7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cs="Verdana"/>
        <w:b w:val="0"/>
        <w:i w:val="0"/>
        <w:color w:val="000000"/>
        <w:sz w:val="20"/>
        <w:szCs w:val="20"/>
        <w:shd w:val="clear" w:color="auto" w:fill="FFFFFF"/>
      </w:rPr>
    </w:lvl>
  </w:abstractNum>
  <w:abstractNum w:abstractNumId="1">
    <w:nsid w:val="00000003"/>
    <w:multiLevelType w:val="singleLevel"/>
    <w:tmpl w:val="2E249E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00000004"/>
    <w:multiLevelType w:val="singleLevel"/>
    <w:tmpl w:val="1A36F48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4"/>
        <w:szCs w:val="24"/>
        <w:shd w:val="clear" w:color="auto" w:fill="FFFFFF"/>
        <w:lang w:val="pl-P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i w:val="0"/>
        <w:lang w:val="pl-PL"/>
      </w:rPr>
    </w:lvl>
  </w:abstractNum>
  <w:abstractNum w:abstractNumId="4">
    <w:nsid w:val="00000006"/>
    <w:multiLevelType w:val="singleLevel"/>
    <w:tmpl w:val="311E944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Cs/>
        <w:color w:val="000000"/>
        <w:sz w:val="24"/>
        <w:szCs w:val="24"/>
        <w:shd w:val="clear" w:color="auto" w:fill="FFFFFF"/>
      </w:rPr>
    </w:lvl>
  </w:abstractNum>
  <w:abstractNum w:abstractNumId="5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lang w:val="pl-PL"/>
      </w:rPr>
    </w:lvl>
  </w:abstractNum>
  <w:abstractNum w:abstractNumId="6">
    <w:nsid w:val="00000008"/>
    <w:multiLevelType w:val="singleLevel"/>
    <w:tmpl w:val="33F0C92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shd w:val="clear" w:color="auto" w:fill="FFFFFF"/>
        <w:lang w:val="pl-PL"/>
      </w:rPr>
    </w:lvl>
  </w:abstractNum>
  <w:abstractNum w:abstractNumId="7">
    <w:nsid w:val="00000009"/>
    <w:multiLevelType w:val="multilevel"/>
    <w:tmpl w:val="D646D834"/>
    <w:name w:val="WW8Num9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680" w:hanging="340"/>
      </w:pPr>
    </w:lvl>
    <w:lvl w:ilvl="4">
      <w:start w:val="1"/>
      <w:numFmt w:val="lowerLetter"/>
      <w:lvlText w:val="%5)"/>
      <w:lvlJc w:val="left"/>
      <w:pPr>
        <w:tabs>
          <w:tab w:val="num" w:pos="340"/>
        </w:tabs>
        <w:ind w:left="680" w:hanging="340"/>
      </w:pPr>
    </w:lvl>
    <w:lvl w:ilvl="5">
      <w:start w:val="1"/>
      <w:numFmt w:val="lowerLetter"/>
      <w:lvlText w:val="%6)"/>
      <w:lvlJc w:val="left"/>
      <w:pPr>
        <w:tabs>
          <w:tab w:val="num" w:pos="340"/>
        </w:tabs>
        <w:ind w:left="680" w:hanging="340"/>
      </w:pPr>
    </w:lvl>
    <w:lvl w:ilvl="6">
      <w:start w:val="1"/>
      <w:numFmt w:val="lowerLetter"/>
      <w:lvlText w:val="%7)"/>
      <w:lvlJc w:val="left"/>
      <w:pPr>
        <w:tabs>
          <w:tab w:val="num" w:pos="340"/>
        </w:tabs>
        <w:ind w:left="680" w:hanging="340"/>
      </w:p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680" w:hanging="340"/>
      </w:pPr>
    </w:lvl>
    <w:lvl w:ilvl="8">
      <w:start w:val="1"/>
      <w:numFmt w:val="lowerLetter"/>
      <w:lvlText w:val="%9)"/>
      <w:lvlJc w:val="left"/>
      <w:pPr>
        <w:tabs>
          <w:tab w:val="num" w:pos="340"/>
        </w:tabs>
        <w:ind w:left="680" w:hanging="34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680" w:hanging="340"/>
      </w:pPr>
    </w:lvl>
    <w:lvl w:ilvl="4">
      <w:start w:val="1"/>
      <w:numFmt w:val="lowerLetter"/>
      <w:lvlText w:val="%5)"/>
      <w:lvlJc w:val="left"/>
      <w:pPr>
        <w:tabs>
          <w:tab w:val="num" w:pos="340"/>
        </w:tabs>
        <w:ind w:left="680" w:hanging="340"/>
      </w:pPr>
    </w:lvl>
    <w:lvl w:ilvl="5">
      <w:start w:val="1"/>
      <w:numFmt w:val="lowerLetter"/>
      <w:lvlText w:val="%6)"/>
      <w:lvlJc w:val="left"/>
      <w:pPr>
        <w:tabs>
          <w:tab w:val="num" w:pos="340"/>
        </w:tabs>
        <w:ind w:left="680" w:hanging="340"/>
      </w:pPr>
    </w:lvl>
    <w:lvl w:ilvl="6">
      <w:start w:val="1"/>
      <w:numFmt w:val="lowerLetter"/>
      <w:lvlText w:val="%7)"/>
      <w:lvlJc w:val="left"/>
      <w:pPr>
        <w:tabs>
          <w:tab w:val="num" w:pos="340"/>
        </w:tabs>
        <w:ind w:left="680" w:hanging="340"/>
      </w:p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680" w:hanging="340"/>
      </w:pPr>
    </w:lvl>
    <w:lvl w:ilvl="8">
      <w:start w:val="1"/>
      <w:numFmt w:val="lowerLetter"/>
      <w:lvlText w:val="%9)"/>
      <w:lvlJc w:val="left"/>
      <w:pPr>
        <w:tabs>
          <w:tab w:val="num" w:pos="340"/>
        </w:tabs>
        <w:ind w:left="680" w:hanging="3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89B"/>
    <w:rsid w:val="00004C83"/>
    <w:rsid w:val="00034284"/>
    <w:rsid w:val="000C2BFC"/>
    <w:rsid w:val="001445FB"/>
    <w:rsid w:val="00167746"/>
    <w:rsid w:val="00242AF3"/>
    <w:rsid w:val="00282898"/>
    <w:rsid w:val="00335B42"/>
    <w:rsid w:val="003F709E"/>
    <w:rsid w:val="0043357A"/>
    <w:rsid w:val="00450864"/>
    <w:rsid w:val="004A41E0"/>
    <w:rsid w:val="004B5B71"/>
    <w:rsid w:val="004C60CE"/>
    <w:rsid w:val="004C6472"/>
    <w:rsid w:val="004E1396"/>
    <w:rsid w:val="00536C43"/>
    <w:rsid w:val="0057089B"/>
    <w:rsid w:val="005921EF"/>
    <w:rsid w:val="005E6654"/>
    <w:rsid w:val="00673305"/>
    <w:rsid w:val="007300F5"/>
    <w:rsid w:val="007F0A1D"/>
    <w:rsid w:val="0093162A"/>
    <w:rsid w:val="0094613C"/>
    <w:rsid w:val="00964940"/>
    <w:rsid w:val="009B2C1F"/>
    <w:rsid w:val="009D396F"/>
    <w:rsid w:val="00A0713F"/>
    <w:rsid w:val="00A12F0F"/>
    <w:rsid w:val="00A76992"/>
    <w:rsid w:val="00B028B0"/>
    <w:rsid w:val="00B531B1"/>
    <w:rsid w:val="00B779F0"/>
    <w:rsid w:val="00B81F04"/>
    <w:rsid w:val="00B83273"/>
    <w:rsid w:val="00C76B8B"/>
    <w:rsid w:val="00CD727F"/>
    <w:rsid w:val="00CD79CC"/>
    <w:rsid w:val="00CF5014"/>
    <w:rsid w:val="00D75A2C"/>
    <w:rsid w:val="00DF7AC4"/>
    <w:rsid w:val="00E00758"/>
    <w:rsid w:val="00F5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9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D75A2C"/>
    <w:pPr>
      <w:keepNext/>
      <w:numPr>
        <w:ilvl w:val="6"/>
        <w:numId w:val="1"/>
      </w:numPr>
      <w:jc w:val="both"/>
      <w:outlineLvl w:val="6"/>
    </w:pPr>
    <w:rPr>
      <w:rFonts w:eastAsia="Times New Roman" w:cs="Times New Roman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08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708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7089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57089B"/>
    <w:pPr>
      <w:jc w:val="both"/>
    </w:pPr>
    <w:rPr>
      <w:rFonts w:ascii="Verdana" w:hAnsi="Verdana" w:cs="Verdana"/>
      <w:bCs/>
    </w:rPr>
  </w:style>
  <w:style w:type="paragraph" w:styleId="Tekstpodstawowywcity">
    <w:name w:val="Body Text Indent"/>
    <w:basedOn w:val="Normalny"/>
    <w:link w:val="TekstpodstawowywcityZnak"/>
    <w:rsid w:val="0057089B"/>
    <w:pPr>
      <w:spacing w:line="360" w:lineRule="auto"/>
      <w:ind w:firstLine="708"/>
      <w:jc w:val="both"/>
    </w:pPr>
    <w:rPr>
      <w:rFonts w:ascii="Verdana" w:hAnsi="Verdana" w:cs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089B"/>
    <w:rPr>
      <w:rFonts w:ascii="Verdana" w:eastAsia="Lucida Sans Unicode" w:hAnsi="Verdana" w:cs="Verdana"/>
      <w:kern w:val="1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57089B"/>
    <w:pPr>
      <w:ind w:firstLine="142"/>
      <w:jc w:val="both"/>
    </w:pPr>
    <w:rPr>
      <w:rFonts w:ascii="Verdana" w:hAnsi="Verdana" w:cs="Verdana"/>
    </w:rPr>
  </w:style>
  <w:style w:type="character" w:customStyle="1" w:styleId="Nagwek7Znak">
    <w:name w:val="Nagłówek 7 Znak"/>
    <w:basedOn w:val="Domylnaczcionkaakapitu"/>
    <w:link w:val="Nagwek7"/>
    <w:rsid w:val="00D75A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8327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327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8327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327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Rudy</dc:creator>
  <cp:keywords/>
  <dc:description/>
  <cp:lastModifiedBy>Izabela Burzawa</cp:lastModifiedBy>
  <cp:revision>23</cp:revision>
  <cp:lastPrinted>2017-12-05T10:23:00Z</cp:lastPrinted>
  <dcterms:created xsi:type="dcterms:W3CDTF">2016-12-12T13:52:00Z</dcterms:created>
  <dcterms:modified xsi:type="dcterms:W3CDTF">2017-12-05T10:28:00Z</dcterms:modified>
</cp:coreProperties>
</file>